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P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63">
        <w:rPr>
          <w:rFonts w:ascii="Times New Roman" w:hAnsi="Times New Roman" w:cs="Times New Roman"/>
          <w:b/>
          <w:sz w:val="28"/>
          <w:szCs w:val="28"/>
        </w:rPr>
        <w:t xml:space="preserve">Краткая информация </w:t>
      </w: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63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proofErr w:type="gramStart"/>
      <w:r w:rsidRPr="00BB3463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BB3463">
        <w:rPr>
          <w:rFonts w:ascii="Times New Roman" w:eastAsia="Calibri" w:hAnsi="Times New Roman" w:cs="Times New Roman"/>
          <w:b/>
          <w:sz w:val="28"/>
          <w:szCs w:val="28"/>
        </w:rPr>
        <w:t xml:space="preserve"> автономного </w:t>
      </w: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63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общеобразовательного учреждения муниципального образования </w:t>
      </w:r>
    </w:p>
    <w:p w:rsid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63">
        <w:rPr>
          <w:rFonts w:ascii="Times New Roman" w:eastAsia="Calibri" w:hAnsi="Times New Roman" w:cs="Times New Roman"/>
          <w:b/>
          <w:sz w:val="28"/>
          <w:szCs w:val="28"/>
        </w:rPr>
        <w:t xml:space="preserve">город Краснодар средней общеобразовательной школы № 94 </w:t>
      </w:r>
    </w:p>
    <w:p w:rsidR="00BB3463" w:rsidRPr="00BB3463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63">
        <w:rPr>
          <w:rFonts w:ascii="Times New Roman" w:eastAsia="Calibri" w:hAnsi="Times New Roman" w:cs="Times New Roman"/>
          <w:b/>
          <w:sz w:val="28"/>
          <w:szCs w:val="28"/>
        </w:rPr>
        <w:t xml:space="preserve">имени Героя Советского Союза Ивана Рослого </w:t>
      </w:r>
    </w:p>
    <w:p w:rsidR="00BB3463" w:rsidRPr="00EA0C2D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казачьей составляющей</w:t>
      </w:r>
    </w:p>
    <w:p w:rsidR="00BB3463" w:rsidRPr="00EA0C2D" w:rsidRDefault="00BB3463" w:rsidP="00BB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3" w:rsidRDefault="00BB3463" w:rsidP="00B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463" w:rsidRDefault="00BB3463" w:rsidP="00033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классов казачьей направленности в МАОУ СОШ № 94 ведется с 2018 года. Вся работа ведется в тесном сотрудничестве </w:t>
      </w:r>
      <w:r w:rsidRPr="00BB3463">
        <w:rPr>
          <w:rFonts w:ascii="Times New Roman" w:hAnsi="Times New Roman" w:cs="Times New Roman"/>
          <w:sz w:val="28"/>
          <w:szCs w:val="28"/>
        </w:rPr>
        <w:t xml:space="preserve">с </w:t>
      </w:r>
      <w:r w:rsidRPr="00BB3463">
        <w:rPr>
          <w:rFonts w:ascii="Times New Roman" w:hAnsi="Times New Roman" w:cs="Times New Roman"/>
          <w:sz w:val="28"/>
        </w:rPr>
        <w:t>хуторск</w:t>
      </w:r>
      <w:r>
        <w:rPr>
          <w:rFonts w:ascii="Times New Roman" w:hAnsi="Times New Roman" w:cs="Times New Roman"/>
          <w:sz w:val="28"/>
        </w:rPr>
        <w:t>им</w:t>
      </w:r>
      <w:r w:rsidRPr="00BB3463">
        <w:rPr>
          <w:rFonts w:ascii="Times New Roman" w:hAnsi="Times New Roman" w:cs="Times New Roman"/>
          <w:sz w:val="28"/>
        </w:rPr>
        <w:t xml:space="preserve"> казачь</w:t>
      </w:r>
      <w:r>
        <w:rPr>
          <w:rFonts w:ascii="Times New Roman" w:hAnsi="Times New Roman" w:cs="Times New Roman"/>
          <w:sz w:val="28"/>
        </w:rPr>
        <w:t>им</w:t>
      </w:r>
      <w:r w:rsidRPr="00BB3463">
        <w:rPr>
          <w:rFonts w:ascii="Times New Roman" w:hAnsi="Times New Roman" w:cs="Times New Roman"/>
          <w:sz w:val="28"/>
        </w:rPr>
        <w:t xml:space="preserve"> обществом «Прикубанский курень»</w:t>
      </w:r>
      <w:r>
        <w:rPr>
          <w:rFonts w:ascii="Times New Roman" w:hAnsi="Times New Roman" w:cs="Times New Roman"/>
          <w:sz w:val="28"/>
          <w:szCs w:val="28"/>
        </w:rPr>
        <w:t>, приходом храма Воскресения Христова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раснодара.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учебном году в МАОУ СОШ № 94 г. Краснодара функционировало 4 класса казачьей направленности. В сентябре 2021 года в состав классов казачьей направленности приняты учащиеся еще одного класса. Таким образом, количество классов казачьей направленности составляет 5 классов. 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всех лет велась планомерная воспитательная работа по возрождению духовных, исторических и военно-патриотических традиций кубанского казачества. Заключены договоры и составлены планы совместной работы с хуторским казачьим обществом и приходом храма Воскресения Христова г.</w:t>
      </w:r>
      <w:r w:rsidR="00D936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Краснодара.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для зачисления в классы казачьей направленности имеются.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классах реализуются образовательные дисциплины:</w:t>
      </w:r>
    </w:p>
    <w:p w:rsidR="00BB3463" w:rsidRDefault="00BB3463" w:rsidP="00033A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предмет за счет компонента образовательной организации во всех классах;</w:t>
      </w:r>
    </w:p>
    <w:p w:rsidR="00BB3463" w:rsidRDefault="00BB3463" w:rsidP="00033A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6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ОПК – в 4 классе – ОРКСЭ (модуль ОПК)</w:t>
      </w:r>
      <w:r w:rsidR="00D936E6">
        <w:rPr>
          <w:rFonts w:ascii="Times New Roman" w:hAnsi="Times New Roman" w:cs="Times New Roman"/>
          <w:sz w:val="28"/>
          <w:szCs w:val="28"/>
        </w:rPr>
        <w:t>;</w:t>
      </w:r>
    </w:p>
    <w:p w:rsidR="00BB3463" w:rsidRDefault="00BB3463" w:rsidP="00033A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и традиции кубанского казачества - в </w:t>
      </w:r>
      <w:r w:rsidR="00D936E6">
        <w:rPr>
          <w:rFonts w:ascii="Times New Roman" w:hAnsi="Times New Roman" w:cs="Times New Roman"/>
          <w:sz w:val="28"/>
          <w:szCs w:val="28"/>
        </w:rPr>
        <w:t>1-4 классах</w:t>
      </w:r>
      <w:r>
        <w:rPr>
          <w:rFonts w:ascii="Times New Roman" w:hAnsi="Times New Roman" w:cs="Times New Roman"/>
          <w:sz w:val="28"/>
          <w:szCs w:val="28"/>
        </w:rPr>
        <w:t xml:space="preserve"> – внеурочные занятия</w:t>
      </w:r>
      <w:r w:rsidR="00D936E6">
        <w:rPr>
          <w:rFonts w:ascii="Times New Roman" w:hAnsi="Times New Roman" w:cs="Times New Roman"/>
          <w:sz w:val="28"/>
          <w:szCs w:val="28"/>
        </w:rPr>
        <w:t>.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традиционными стали встречи казачат с атаманом и старшим поколением казаков, на которых проход</w:t>
      </w:r>
      <w:r w:rsidR="007C5E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знакомство с традициями кубанского казачества, душевные беседы о жизни казачества в различные годы.</w:t>
      </w:r>
    </w:p>
    <w:p w:rsidR="00BB3463" w:rsidRDefault="007C5E9F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Хуторское</w:t>
      </w:r>
      <w:r w:rsidR="00BB3463">
        <w:rPr>
          <w:rFonts w:ascii="Times New Roman" w:hAnsi="Times New Roman" w:cs="Times New Roman"/>
          <w:sz w:val="28"/>
          <w:szCs w:val="28"/>
        </w:rPr>
        <w:t xml:space="preserve"> казачье общество оказывало помощь в финансировании различных мероприятий, проводимых с учащимися классов казачьей направленности. Традиционными стали конкурс православной поэзии, посвященные Дню Казанской иконы Божьей матери, Рождественские утренники, мероприятия, посвященные возрождению Кубанского казачества.</w:t>
      </w:r>
    </w:p>
    <w:p w:rsidR="007C5E9F" w:rsidRDefault="007C5E9F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Частым гостем казачат </w:t>
      </w:r>
      <w:r w:rsidR="00BB3463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346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штатный священник храма Воскресения Христова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раснодара отец Илья. 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классов казачьей направленности принимают активное  участие в жизни </w:t>
      </w:r>
      <w:r w:rsidR="007C5E9F">
        <w:rPr>
          <w:rFonts w:ascii="Times New Roman" w:hAnsi="Times New Roman" w:cs="Times New Roman"/>
          <w:sz w:val="28"/>
          <w:szCs w:val="28"/>
        </w:rPr>
        <w:t>школы и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5E9F">
        <w:rPr>
          <w:rFonts w:ascii="Times New Roman" w:hAnsi="Times New Roman" w:cs="Times New Roman"/>
          <w:sz w:val="28"/>
          <w:szCs w:val="28"/>
        </w:rPr>
        <w:t>Так, например, ученик 2 казачьего класса Поляков Сергей занял 1 место в Краевом конкурсе, проводимом Уполномоченным по правам ребенка в Краснодарском крае</w:t>
      </w:r>
      <w:r w:rsidR="007C5E9F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7C5E9F">
        <w:rPr>
          <w:rFonts w:ascii="Times New Roman" w:hAnsi="Times New Roman" w:cs="Times New Roman"/>
          <w:sz w:val="28"/>
          <w:szCs w:val="28"/>
        </w:rPr>
        <w:t xml:space="preserve"> «Моя семья – моя богатство»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казачьих классов имеют повседневную школьную казачью форму, приобретенную за счет родителей.</w:t>
      </w: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463" w:rsidRDefault="00BB3463" w:rsidP="00033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463" w:rsidRDefault="00BB3463" w:rsidP="00033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7C5E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7C5E9F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63" w:rsidRDefault="007C5E9F" w:rsidP="00033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Краснодара</w:t>
      </w:r>
      <w:r w:rsidR="00BB3463">
        <w:rPr>
          <w:rFonts w:ascii="Times New Roman" w:hAnsi="Times New Roman" w:cs="Times New Roman"/>
          <w:sz w:val="28"/>
          <w:szCs w:val="28"/>
        </w:rPr>
        <w:tab/>
      </w:r>
      <w:r w:rsidR="00BB3463">
        <w:rPr>
          <w:rFonts w:ascii="Times New Roman" w:hAnsi="Times New Roman" w:cs="Times New Roman"/>
          <w:sz w:val="28"/>
          <w:szCs w:val="28"/>
        </w:rPr>
        <w:tab/>
      </w:r>
      <w:r w:rsidR="00BB3463">
        <w:rPr>
          <w:rFonts w:ascii="Times New Roman" w:hAnsi="Times New Roman" w:cs="Times New Roman"/>
          <w:sz w:val="28"/>
          <w:szCs w:val="28"/>
        </w:rPr>
        <w:tab/>
      </w:r>
      <w:r w:rsidR="00BB3463">
        <w:rPr>
          <w:rFonts w:ascii="Times New Roman" w:hAnsi="Times New Roman" w:cs="Times New Roman"/>
          <w:sz w:val="28"/>
          <w:szCs w:val="28"/>
        </w:rPr>
        <w:tab/>
      </w:r>
      <w:r w:rsidR="00BB3463">
        <w:rPr>
          <w:rFonts w:ascii="Times New Roman" w:hAnsi="Times New Roman" w:cs="Times New Roman"/>
          <w:sz w:val="28"/>
          <w:szCs w:val="28"/>
        </w:rPr>
        <w:tab/>
      </w:r>
      <w:r w:rsidR="00BB346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3A0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И.В Попова</w:t>
      </w:r>
    </w:p>
    <w:p w:rsidR="00BB3463" w:rsidRDefault="00BB3463" w:rsidP="00033A09"/>
    <w:p w:rsidR="005A006C" w:rsidRDefault="005A006C"/>
    <w:sectPr w:rsidR="005A006C" w:rsidSect="009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63"/>
    <w:rsid w:val="00033A09"/>
    <w:rsid w:val="005A006C"/>
    <w:rsid w:val="007C5E9F"/>
    <w:rsid w:val="009421E6"/>
    <w:rsid w:val="00BB3463"/>
    <w:rsid w:val="00D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school94</cp:lastModifiedBy>
  <cp:revision>4</cp:revision>
  <cp:lastPrinted>2022-06-20T07:26:00Z</cp:lastPrinted>
  <dcterms:created xsi:type="dcterms:W3CDTF">2022-06-11T06:37:00Z</dcterms:created>
  <dcterms:modified xsi:type="dcterms:W3CDTF">2022-06-20T07:26:00Z</dcterms:modified>
</cp:coreProperties>
</file>