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A7" w:rsidRDefault="008025A7" w:rsidP="008025A7">
      <w:pPr>
        <w:pStyle w:val="11"/>
        <w:shd w:val="clear" w:color="auto" w:fill="auto"/>
        <w:spacing w:line="254" w:lineRule="auto"/>
        <w:jc w:val="center"/>
        <w:rPr>
          <w:b/>
        </w:rPr>
      </w:pPr>
      <w:r w:rsidRPr="008025A7">
        <w:rPr>
          <w:b/>
        </w:rPr>
        <w:t>ОТЧЕТ</w:t>
      </w:r>
    </w:p>
    <w:p w:rsidR="008025A7" w:rsidRPr="008025A7" w:rsidRDefault="008025A7" w:rsidP="008025A7">
      <w:pPr>
        <w:pStyle w:val="11"/>
        <w:shd w:val="clear" w:color="auto" w:fill="auto"/>
        <w:spacing w:line="254" w:lineRule="auto"/>
        <w:jc w:val="center"/>
        <w:rPr>
          <w:b/>
        </w:rPr>
      </w:pPr>
      <w:r>
        <w:rPr>
          <w:b/>
        </w:rPr>
        <w:t>Управляющего совета МБОУ НОШ № 94 о привлечении добровольных пожертвований и целевых взносов, краевых и муниципальных субсидий</w:t>
      </w:r>
      <w:r w:rsidR="00111D8B">
        <w:rPr>
          <w:b/>
        </w:rPr>
        <w:t xml:space="preserve"> </w:t>
      </w:r>
      <w:r>
        <w:rPr>
          <w:b/>
        </w:rPr>
        <w:t>в 2019-2020 году.</w:t>
      </w:r>
    </w:p>
    <w:p w:rsidR="00595FB3" w:rsidRDefault="00345D2E">
      <w:pPr>
        <w:pStyle w:val="11"/>
        <w:shd w:val="clear" w:color="auto" w:fill="auto"/>
        <w:spacing w:line="254" w:lineRule="auto"/>
      </w:pPr>
      <w:r>
        <w:t>В соответствии с</w:t>
      </w:r>
    </w:p>
    <w:p w:rsidR="00595FB3" w:rsidRDefault="00345D2E">
      <w:pPr>
        <w:pStyle w:val="11"/>
        <w:numPr>
          <w:ilvl w:val="0"/>
          <w:numId w:val="1"/>
        </w:numPr>
        <w:shd w:val="clear" w:color="auto" w:fill="auto"/>
        <w:tabs>
          <w:tab w:val="left" w:pos="238"/>
        </w:tabs>
        <w:spacing w:line="254" w:lineRule="auto"/>
      </w:pPr>
      <w:r>
        <w:rPr>
          <w:i/>
          <w:iCs/>
        </w:rPr>
        <w:t>гражданским кодексом Российской Федерации;</w:t>
      </w:r>
    </w:p>
    <w:p w:rsidR="00595FB3" w:rsidRDefault="00345D2E">
      <w:pPr>
        <w:pStyle w:val="11"/>
        <w:numPr>
          <w:ilvl w:val="0"/>
          <w:numId w:val="1"/>
        </w:numPr>
        <w:shd w:val="clear" w:color="auto" w:fill="auto"/>
        <w:tabs>
          <w:tab w:val="left" w:pos="238"/>
        </w:tabs>
        <w:spacing w:line="254" w:lineRule="auto"/>
      </w:pPr>
      <w:r>
        <w:rPr>
          <w:i/>
          <w:iCs/>
        </w:rPr>
        <w:t>федеральным законом от 29.12.2012г. № 273-ФЗ «Об образовании в Российской Федерации»;</w:t>
      </w:r>
    </w:p>
    <w:p w:rsidR="00595FB3" w:rsidRDefault="00345D2E">
      <w:pPr>
        <w:pStyle w:val="11"/>
        <w:numPr>
          <w:ilvl w:val="0"/>
          <w:numId w:val="1"/>
        </w:numPr>
        <w:shd w:val="clear" w:color="auto" w:fill="auto"/>
        <w:tabs>
          <w:tab w:val="left" w:pos="245"/>
        </w:tabs>
      </w:pPr>
      <w:r>
        <w:rPr>
          <w:i/>
          <w:iCs/>
        </w:rPr>
        <w:t>федеральным законом от 11 августа 1995 г. № 135-ФЗ «О благотворительной деятельности и благотворительных организациях»;</w:t>
      </w:r>
    </w:p>
    <w:p w:rsidR="00595FB3" w:rsidRDefault="00345D2E">
      <w:pPr>
        <w:pStyle w:val="11"/>
        <w:numPr>
          <w:ilvl w:val="0"/>
          <w:numId w:val="1"/>
        </w:numPr>
        <w:shd w:val="clear" w:color="auto" w:fill="auto"/>
        <w:tabs>
          <w:tab w:val="left" w:pos="238"/>
        </w:tabs>
      </w:pPr>
      <w:r>
        <w:rPr>
          <w:i/>
          <w:iCs/>
        </w:rPr>
        <w:t>федеральным законом от 30 декабря 2006 г. № 275-ФЗ «О порядке формирования и использования целевого капитала некоммерческих организаций»;</w:t>
      </w:r>
    </w:p>
    <w:p w:rsidR="00595FB3" w:rsidRDefault="00345D2E">
      <w:pPr>
        <w:pStyle w:val="11"/>
        <w:numPr>
          <w:ilvl w:val="0"/>
          <w:numId w:val="1"/>
        </w:numPr>
        <w:shd w:val="clear" w:color="auto" w:fill="auto"/>
        <w:tabs>
          <w:tab w:val="left" w:pos="260"/>
        </w:tabs>
      </w:pPr>
      <w:r>
        <w:rPr>
          <w:i/>
          <w:iCs/>
        </w:rPr>
        <w:t>приказом департамента образования администрации муниципального образования город Краснодар от 06.06.2014г. № 422 «О мерах по предупреждению незаконного привлечения денежных средств (пожертвований) физическими и (или) юридическими лицами»;</w:t>
      </w:r>
    </w:p>
    <w:p w:rsidR="00595FB3" w:rsidRDefault="00345D2E">
      <w:pPr>
        <w:pStyle w:val="11"/>
        <w:numPr>
          <w:ilvl w:val="0"/>
          <w:numId w:val="1"/>
        </w:numPr>
        <w:shd w:val="clear" w:color="auto" w:fill="auto"/>
        <w:tabs>
          <w:tab w:val="left" w:pos="238"/>
        </w:tabs>
      </w:pPr>
      <w:r>
        <w:rPr>
          <w:i/>
          <w:iCs/>
        </w:rPr>
        <w:t>поручением департамента образования администрации муниципального образования город Краснодар от 23.09.2015 года № 512;</w:t>
      </w:r>
    </w:p>
    <w:p w:rsidR="00595FB3" w:rsidRDefault="00345D2E">
      <w:pPr>
        <w:pStyle w:val="11"/>
        <w:numPr>
          <w:ilvl w:val="0"/>
          <w:numId w:val="1"/>
        </w:numPr>
        <w:shd w:val="clear" w:color="auto" w:fill="auto"/>
        <w:tabs>
          <w:tab w:val="left" w:pos="252"/>
        </w:tabs>
      </w:pPr>
      <w:r>
        <w:rPr>
          <w:i/>
          <w:iCs/>
        </w:rPr>
        <w:t>приказом департамента образования администрации муниципального образования город Краснодар от 19.09.2016г.;</w:t>
      </w:r>
    </w:p>
    <w:p w:rsidR="001C6828" w:rsidRPr="001C6828" w:rsidRDefault="00345D2E" w:rsidP="001C6828">
      <w:pPr>
        <w:pStyle w:val="11"/>
        <w:numPr>
          <w:ilvl w:val="0"/>
          <w:numId w:val="1"/>
        </w:numPr>
        <w:shd w:val="clear" w:color="auto" w:fill="auto"/>
        <w:tabs>
          <w:tab w:val="left" w:pos="238"/>
        </w:tabs>
        <w:spacing w:after="280"/>
      </w:pPr>
      <w:r>
        <w:rPr>
          <w:i/>
          <w:iCs/>
        </w:rPr>
        <w:t>Положением о порядке привлечен</w:t>
      </w:r>
      <w:r w:rsidR="001C6828">
        <w:rPr>
          <w:i/>
          <w:iCs/>
        </w:rPr>
        <w:t>ия добровольных пожертвований и целевых взносов МБОУ НОШ № 94</w:t>
      </w:r>
    </w:p>
    <w:p w:rsidR="00595FB3" w:rsidRDefault="00345D2E" w:rsidP="0032631C">
      <w:pPr>
        <w:pStyle w:val="11"/>
        <w:numPr>
          <w:ilvl w:val="0"/>
          <w:numId w:val="1"/>
        </w:numPr>
        <w:shd w:val="clear" w:color="auto" w:fill="auto"/>
        <w:tabs>
          <w:tab w:val="left" w:pos="238"/>
        </w:tabs>
        <w:spacing w:after="280"/>
        <w:jc w:val="both"/>
      </w:pPr>
      <w:r>
        <w:t>дополнительными источниками создания условий для развития материально - технической базы школы, обеспечивающей образовательный процесс, организацию досуга и отдыха учащихся могут стать дополнительные финансовые средства за счет добровольных пожертвований и целевых взносов физических и юридических лиц.</w:t>
      </w:r>
    </w:p>
    <w:p w:rsidR="00595FB3" w:rsidRDefault="00345D2E" w:rsidP="0032631C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ind w:left="300"/>
        <w:jc w:val="both"/>
      </w:pPr>
      <w:bookmarkStart w:id="0" w:name="bookmark4"/>
      <w:bookmarkStart w:id="1" w:name="bookmark5"/>
      <w:r>
        <w:t>Благотв</w:t>
      </w:r>
      <w:r w:rsidR="001C6828">
        <w:t>орительные пожертвования за 2019-2020</w:t>
      </w:r>
      <w:r>
        <w:t xml:space="preserve"> учебный год в виде денежных средств, пост</w:t>
      </w:r>
      <w:r w:rsidR="001C6828">
        <w:t>упившие на расчетный счет МБОУ НОШ № 94</w:t>
      </w:r>
      <w:r>
        <w:t>:</w:t>
      </w:r>
      <w:bookmarkEnd w:id="0"/>
      <w:bookmarkEnd w:id="1"/>
    </w:p>
    <w:p w:rsidR="00595FB3" w:rsidRPr="001C3C20" w:rsidRDefault="00345D2E" w:rsidP="0032631C">
      <w:pPr>
        <w:pStyle w:val="11"/>
        <w:numPr>
          <w:ilvl w:val="0"/>
          <w:numId w:val="1"/>
        </w:numPr>
        <w:shd w:val="clear" w:color="auto" w:fill="auto"/>
        <w:tabs>
          <w:tab w:val="left" w:pos="538"/>
        </w:tabs>
        <w:ind w:firstLine="300"/>
        <w:jc w:val="both"/>
      </w:pPr>
      <w:r w:rsidRPr="001C3C20">
        <w:t xml:space="preserve">остаток средств </w:t>
      </w:r>
      <w:r w:rsidR="001C6828" w:rsidRPr="001C3C20">
        <w:t>на расчетном счете на 01.09.2019</w:t>
      </w:r>
      <w:r w:rsidRPr="001C3C20">
        <w:t xml:space="preserve"> г. составил </w:t>
      </w:r>
      <w:r w:rsidR="00C94BDE" w:rsidRPr="001C3C20">
        <w:rPr>
          <w:b/>
          <w:bCs/>
        </w:rPr>
        <w:t>220 500,00</w:t>
      </w:r>
      <w:r w:rsidRPr="001C3C20">
        <w:rPr>
          <w:b/>
          <w:bCs/>
        </w:rPr>
        <w:t xml:space="preserve"> руб.;</w:t>
      </w:r>
    </w:p>
    <w:p w:rsidR="00595FB3" w:rsidRPr="001C3C20" w:rsidRDefault="00345D2E" w:rsidP="0032631C">
      <w:pPr>
        <w:pStyle w:val="11"/>
        <w:numPr>
          <w:ilvl w:val="0"/>
          <w:numId w:val="1"/>
        </w:numPr>
        <w:shd w:val="clear" w:color="auto" w:fill="auto"/>
        <w:tabs>
          <w:tab w:val="left" w:pos="538"/>
        </w:tabs>
        <w:ind w:left="300" w:firstLine="20"/>
        <w:jc w:val="both"/>
      </w:pPr>
      <w:r w:rsidRPr="001C3C20">
        <w:t>поступило на расчетный счет школы добровольных по</w:t>
      </w:r>
      <w:r w:rsidR="001C6828" w:rsidRPr="001C3C20">
        <w:t xml:space="preserve">жертвований в период с </w:t>
      </w:r>
      <w:r w:rsidR="00C94BDE" w:rsidRPr="001C3C20">
        <w:t>0</w:t>
      </w:r>
      <w:r w:rsidR="001C6828" w:rsidRPr="001C3C20">
        <w:t>1.09.2019 г. по 31.12.2019</w:t>
      </w:r>
      <w:r w:rsidRPr="001C3C20">
        <w:t xml:space="preserve"> г. в сумме </w:t>
      </w:r>
      <w:r w:rsidR="00C94BDE" w:rsidRPr="001C3C20">
        <w:rPr>
          <w:b/>
          <w:bCs/>
        </w:rPr>
        <w:t>14 519,00</w:t>
      </w:r>
      <w:r w:rsidRPr="001C3C20">
        <w:rPr>
          <w:b/>
          <w:bCs/>
        </w:rPr>
        <w:t xml:space="preserve"> руб.;</w:t>
      </w:r>
    </w:p>
    <w:p w:rsidR="001C6828" w:rsidRPr="001C6828" w:rsidRDefault="001C6828" w:rsidP="0032631C">
      <w:pPr>
        <w:pStyle w:val="11"/>
        <w:shd w:val="clear" w:color="auto" w:fill="auto"/>
        <w:tabs>
          <w:tab w:val="left" w:pos="538"/>
        </w:tabs>
        <w:ind w:left="320"/>
        <w:jc w:val="both"/>
        <w:rPr>
          <w:rFonts w:eastAsia="Microsoft Sans Serif"/>
          <w:noProof/>
          <w:lang w:bidi="ar-SA"/>
        </w:rPr>
      </w:pPr>
      <w:r w:rsidRPr="001C6828">
        <w:rPr>
          <w:bCs/>
        </w:rPr>
        <w:t xml:space="preserve">      В соответствии с Положением</w:t>
      </w:r>
      <w:r>
        <w:rPr>
          <w:rFonts w:eastAsia="Microsoft Sans Serif"/>
          <w:noProof/>
          <w:lang w:bidi="ar-SA"/>
        </w:rPr>
        <w:t xml:space="preserve"> о порядке привлечения добровольных пожертвований и </w:t>
      </w:r>
      <w:r w:rsidRPr="001C3C20">
        <w:rPr>
          <w:rFonts w:eastAsia="Microsoft Sans Serif"/>
          <w:noProof/>
          <w:lang w:bidi="ar-SA"/>
        </w:rPr>
        <w:t xml:space="preserve">целевых взносов МБОУ НОШ № 94 и планом фининсово-хозяйственной деятельности к началу 2019-2020 учебного года оплачены </w:t>
      </w:r>
      <w:r w:rsidR="00861079" w:rsidRPr="001C3C20">
        <w:rPr>
          <w:rFonts w:eastAsia="Microsoft Sans Serif"/>
          <w:noProof/>
          <w:lang w:bidi="ar-SA"/>
        </w:rPr>
        <w:t>организация питания и канц.товары</w:t>
      </w:r>
      <w:r w:rsidRPr="001C3C20">
        <w:rPr>
          <w:rFonts w:eastAsia="Microsoft Sans Serif"/>
          <w:noProof/>
          <w:lang w:bidi="ar-SA"/>
        </w:rPr>
        <w:t xml:space="preserve"> на общую сумму </w:t>
      </w:r>
      <w:r w:rsidR="00100EEB">
        <w:rPr>
          <w:rFonts w:eastAsia="Microsoft Sans Serif"/>
          <w:noProof/>
          <w:lang w:bidi="ar-SA"/>
        </w:rPr>
        <w:t>220 500,00</w:t>
      </w:r>
      <w:r w:rsidRPr="001C3C20">
        <w:rPr>
          <w:rFonts w:eastAsia="Microsoft Sans Serif"/>
          <w:noProof/>
          <w:lang w:bidi="ar-SA"/>
        </w:rPr>
        <w:t xml:space="preserve"> руб.</w:t>
      </w:r>
      <w:bookmarkStart w:id="2" w:name="_GoBack"/>
      <w:bookmarkEnd w:id="2"/>
    </w:p>
    <w:p w:rsidR="00595FB3" w:rsidRDefault="00595FB3" w:rsidP="0032631C">
      <w:pPr>
        <w:spacing w:line="1" w:lineRule="exact"/>
        <w:jc w:val="both"/>
        <w:rPr>
          <w:noProof/>
          <w:lang w:bidi="ar-SA"/>
        </w:rPr>
      </w:pPr>
    </w:p>
    <w:p w:rsidR="001C6828" w:rsidRDefault="001C6828" w:rsidP="0032631C">
      <w:pPr>
        <w:spacing w:line="1" w:lineRule="exact"/>
        <w:jc w:val="both"/>
        <w:sectPr w:rsidR="001C6828" w:rsidSect="008025A7">
          <w:pgSz w:w="11900" w:h="16840"/>
          <w:pgMar w:top="567" w:right="690" w:bottom="1029" w:left="1666" w:header="750" w:footer="601" w:gutter="0"/>
          <w:pgNumType w:start="1"/>
          <w:cols w:space="720"/>
          <w:noEndnote/>
          <w:docGrid w:linePitch="360"/>
        </w:sectPr>
      </w:pPr>
    </w:p>
    <w:p w:rsidR="00595FB3" w:rsidRPr="00EE05E6" w:rsidRDefault="00345D2E" w:rsidP="0032631C">
      <w:pPr>
        <w:pStyle w:val="11"/>
        <w:numPr>
          <w:ilvl w:val="0"/>
          <w:numId w:val="1"/>
        </w:numPr>
        <w:shd w:val="clear" w:color="auto" w:fill="auto"/>
        <w:tabs>
          <w:tab w:val="left" w:pos="508"/>
        </w:tabs>
        <w:ind w:firstLine="280"/>
        <w:jc w:val="both"/>
      </w:pPr>
      <w:r w:rsidRPr="00EE05E6">
        <w:lastRenderedPageBreak/>
        <w:t>остаток средств на расчетном счете на 31.12.1</w:t>
      </w:r>
      <w:r w:rsidR="000C6D10" w:rsidRPr="00EE05E6">
        <w:rPr>
          <w:bCs/>
        </w:rPr>
        <w:t>9</w:t>
      </w:r>
      <w:r w:rsidRPr="00EE05E6">
        <w:t xml:space="preserve">г. составил </w:t>
      </w:r>
      <w:r w:rsidR="00EE05E6">
        <w:rPr>
          <w:b/>
          <w:bCs/>
        </w:rPr>
        <w:t>14519,00</w:t>
      </w:r>
      <w:r w:rsidRPr="00EE05E6">
        <w:rPr>
          <w:b/>
          <w:bCs/>
        </w:rPr>
        <w:t xml:space="preserve"> руб.;</w:t>
      </w:r>
    </w:p>
    <w:p w:rsidR="00595FB3" w:rsidRPr="00EE05E6" w:rsidRDefault="00345D2E" w:rsidP="0032631C">
      <w:pPr>
        <w:pStyle w:val="11"/>
        <w:numPr>
          <w:ilvl w:val="0"/>
          <w:numId w:val="1"/>
        </w:numPr>
        <w:shd w:val="clear" w:color="auto" w:fill="auto"/>
        <w:tabs>
          <w:tab w:val="left" w:pos="508"/>
        </w:tabs>
        <w:ind w:left="280" w:firstLine="20"/>
        <w:jc w:val="both"/>
      </w:pPr>
      <w:r w:rsidRPr="00EE05E6">
        <w:t>поступило на расчетный счет ш</w:t>
      </w:r>
      <w:r w:rsidR="000C6D10" w:rsidRPr="00EE05E6">
        <w:t>колы добровольных пожертвовании в период с</w:t>
      </w:r>
      <w:r w:rsidR="00EE05E6">
        <w:t>01.01.2020 г. по 30</w:t>
      </w:r>
      <w:r w:rsidR="000C6D10" w:rsidRPr="00EE05E6">
        <w:t>.09.2020</w:t>
      </w:r>
      <w:r w:rsidRPr="00EE05E6">
        <w:t xml:space="preserve"> г. на сумму </w:t>
      </w:r>
      <w:r w:rsidR="00EE05E6">
        <w:rPr>
          <w:b/>
          <w:bCs/>
        </w:rPr>
        <w:t>9641,12</w:t>
      </w:r>
      <w:r w:rsidRPr="00EE05E6">
        <w:rPr>
          <w:b/>
          <w:bCs/>
        </w:rPr>
        <w:t xml:space="preserve"> руб;</w:t>
      </w:r>
    </w:p>
    <w:p w:rsidR="00595FB3" w:rsidRDefault="00345D2E" w:rsidP="0032631C">
      <w:pPr>
        <w:pStyle w:val="11"/>
        <w:shd w:val="clear" w:color="auto" w:fill="auto"/>
        <w:ind w:left="280" w:firstLine="440"/>
        <w:jc w:val="both"/>
      </w:pPr>
      <w:r>
        <w:t>В соответствии с Положением о порядке привлечения добровольных пожерт</w:t>
      </w:r>
      <w:r w:rsidR="000C6D10">
        <w:t>вований и целевых взносов МБОУ НОШ № 94</w:t>
      </w:r>
      <w:r>
        <w:t xml:space="preserve"> и планом финансово</w:t>
      </w:r>
      <w:r w:rsidR="000C6D10">
        <w:t>-</w:t>
      </w:r>
      <w:r>
        <w:t xml:space="preserve">хозяйственной деятельности к </w:t>
      </w:r>
      <w:r w:rsidRPr="00EE05E6">
        <w:t xml:space="preserve">началу учебного года приобретены </w:t>
      </w:r>
      <w:r w:rsidR="00EE05E6" w:rsidRPr="00EE05E6">
        <w:t>похвальные грамоты</w:t>
      </w:r>
      <w:r w:rsidRPr="00EE05E6">
        <w:t xml:space="preserve"> на общую сумму </w:t>
      </w:r>
      <w:r w:rsidR="00EE05E6" w:rsidRPr="00EE05E6">
        <w:rPr>
          <w:b/>
          <w:bCs/>
        </w:rPr>
        <w:t>1530,00</w:t>
      </w:r>
      <w:r w:rsidRPr="00EE05E6">
        <w:rPr>
          <w:b/>
          <w:bCs/>
        </w:rPr>
        <w:t xml:space="preserve"> руб;</w:t>
      </w:r>
    </w:p>
    <w:p w:rsidR="00595FB3" w:rsidRPr="001C3C20" w:rsidRDefault="00345D2E">
      <w:pPr>
        <w:pStyle w:val="11"/>
        <w:numPr>
          <w:ilvl w:val="0"/>
          <w:numId w:val="1"/>
        </w:numPr>
        <w:shd w:val="clear" w:color="auto" w:fill="auto"/>
        <w:tabs>
          <w:tab w:val="left" w:pos="508"/>
        </w:tabs>
        <w:spacing w:after="260"/>
        <w:ind w:firstLine="280"/>
      </w:pPr>
      <w:r w:rsidRPr="001C3C20">
        <w:t>остаток средст</w:t>
      </w:r>
      <w:r w:rsidR="00EE05E6" w:rsidRPr="001C3C20">
        <w:t>в на расчетном счете на 01.10</w:t>
      </w:r>
      <w:r w:rsidR="000C6D10" w:rsidRPr="001C3C20">
        <w:t>.2020</w:t>
      </w:r>
      <w:r w:rsidRPr="001C3C20">
        <w:t xml:space="preserve"> г. составил </w:t>
      </w:r>
      <w:r w:rsidR="00100EEB">
        <w:rPr>
          <w:b/>
          <w:bCs/>
        </w:rPr>
        <w:t>22 630,12</w:t>
      </w:r>
      <w:r w:rsidRPr="001C3C20">
        <w:rPr>
          <w:b/>
          <w:bCs/>
        </w:rPr>
        <w:t xml:space="preserve"> руб.</w:t>
      </w:r>
    </w:p>
    <w:p w:rsidR="00595FB3" w:rsidRDefault="00345D2E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707"/>
        </w:tabs>
        <w:ind w:left="280"/>
      </w:pPr>
      <w:bookmarkStart w:id="3" w:name="bookmark6"/>
      <w:bookmarkStart w:id="4" w:name="bookmark7"/>
      <w:r>
        <w:t>Благотворит</w:t>
      </w:r>
      <w:r w:rsidR="00B363CA">
        <w:t xml:space="preserve">ельные пожертвования за </w:t>
      </w:r>
      <w:r w:rsidR="000C6D10">
        <w:t>2020</w:t>
      </w:r>
      <w:r>
        <w:t xml:space="preserve"> учебный год в виде имущества и услуг, оформленные договором пожертвования на следующие цели:</w:t>
      </w:r>
      <w:bookmarkEnd w:id="3"/>
      <w:bookmarkEnd w:id="4"/>
    </w:p>
    <w:p w:rsidR="00595FB3" w:rsidRDefault="00345D2E">
      <w:pPr>
        <w:spacing w:after="767"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73"/>
        <w:gridCol w:w="1567"/>
      </w:tblGrid>
      <w:tr w:rsidR="00595FB3" w:rsidRPr="00B363CA">
        <w:trPr>
          <w:trHeight w:hRule="exact" w:val="308"/>
          <w:jc w:val="center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FB3" w:rsidRPr="00B363CA" w:rsidRDefault="001C3C20" w:rsidP="001C3C20">
            <w:pPr>
              <w:pStyle w:val="a5"/>
              <w:shd w:val="clear" w:color="auto" w:fill="auto"/>
              <w:jc w:val="center"/>
            </w:pPr>
            <w:r>
              <w:lastRenderedPageBreak/>
              <w:t>Цель расходования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FB3" w:rsidRPr="00B363CA" w:rsidRDefault="001C3C20" w:rsidP="001C3C20">
            <w:pPr>
              <w:pStyle w:val="a5"/>
              <w:shd w:val="clear" w:color="auto" w:fill="auto"/>
              <w:jc w:val="both"/>
            </w:pPr>
            <w:r>
              <w:t>Сумма, руб.</w:t>
            </w:r>
          </w:p>
        </w:tc>
      </w:tr>
      <w:tr w:rsidR="00595FB3" w:rsidRPr="00B363CA">
        <w:trPr>
          <w:trHeight w:hRule="exact" w:val="282"/>
          <w:jc w:val="center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FB3" w:rsidRPr="00B363CA" w:rsidRDefault="001C3C20">
            <w:pPr>
              <w:pStyle w:val="a5"/>
              <w:shd w:val="clear" w:color="auto" w:fill="auto"/>
            </w:pPr>
            <w:r>
              <w:t>Без контактные термометры (3 шт.)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FB3" w:rsidRPr="00B363CA" w:rsidRDefault="001C3C20">
            <w:pPr>
              <w:pStyle w:val="a5"/>
              <w:shd w:val="clear" w:color="auto" w:fill="auto"/>
              <w:ind w:firstLine="480"/>
              <w:jc w:val="both"/>
            </w:pPr>
            <w:r>
              <w:t>12 000</w:t>
            </w:r>
            <w:r w:rsidR="00345D2E" w:rsidRPr="00B363CA">
              <w:t>,00</w:t>
            </w:r>
          </w:p>
        </w:tc>
      </w:tr>
      <w:tr w:rsidR="00595FB3" w:rsidRPr="00B363CA">
        <w:trPr>
          <w:trHeight w:hRule="exact" w:val="289"/>
          <w:jc w:val="center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FB3" w:rsidRPr="00B363CA" w:rsidRDefault="001C3C20">
            <w:pPr>
              <w:pStyle w:val="a5"/>
              <w:shd w:val="clear" w:color="auto" w:fill="auto"/>
            </w:pPr>
            <w:r>
              <w:t>Замена питьевых</w:t>
            </w:r>
            <w:r w:rsidR="00345D2E" w:rsidRPr="00B363CA">
              <w:t xml:space="preserve"> фонтан</w:t>
            </w:r>
            <w:r>
              <w:t>чиков (2 шт.)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FB3" w:rsidRPr="00B363CA" w:rsidRDefault="001C3C20">
            <w:pPr>
              <w:pStyle w:val="a5"/>
              <w:shd w:val="clear" w:color="auto" w:fill="auto"/>
              <w:ind w:firstLine="480"/>
              <w:jc w:val="both"/>
            </w:pPr>
            <w:r>
              <w:t>20 000,</w:t>
            </w:r>
            <w:r w:rsidR="00345D2E" w:rsidRPr="00B363CA">
              <w:t>00</w:t>
            </w:r>
          </w:p>
        </w:tc>
      </w:tr>
      <w:tr w:rsidR="00595FB3" w:rsidRPr="00B363CA">
        <w:trPr>
          <w:trHeight w:hRule="exact" w:val="289"/>
          <w:jc w:val="center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FB3" w:rsidRPr="00B363CA" w:rsidRDefault="001C3C20">
            <w:pPr>
              <w:pStyle w:val="a5"/>
              <w:shd w:val="clear" w:color="auto" w:fill="auto"/>
            </w:pPr>
            <w:r>
              <w:t>Триммер бензиновый (1 шт.)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FB3" w:rsidRPr="00B363CA" w:rsidRDefault="001C3C20" w:rsidP="001C3C20">
            <w:pPr>
              <w:pStyle w:val="a5"/>
              <w:shd w:val="clear" w:color="auto" w:fill="auto"/>
              <w:jc w:val="center"/>
            </w:pPr>
            <w:r>
              <w:t xml:space="preserve">       12 000</w:t>
            </w:r>
            <w:r w:rsidR="00345D2E" w:rsidRPr="00B363CA">
              <w:t>,00</w:t>
            </w:r>
          </w:p>
        </w:tc>
      </w:tr>
      <w:tr w:rsidR="00595FB3">
        <w:trPr>
          <w:trHeight w:hRule="exact" w:val="311"/>
          <w:jc w:val="center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FB3" w:rsidRDefault="00345D2E">
            <w:pPr>
              <w:pStyle w:val="a5"/>
              <w:shd w:val="clear" w:color="auto" w:fill="auto"/>
            </w:pPr>
            <w:r>
              <w:t>ИТОГО: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FB3" w:rsidRDefault="001C3C20" w:rsidP="001C3C2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       44 000</w:t>
            </w:r>
            <w:r w:rsidR="00345D2E">
              <w:rPr>
                <w:b/>
                <w:bCs/>
              </w:rPr>
              <w:t>,00</w:t>
            </w:r>
          </w:p>
        </w:tc>
      </w:tr>
    </w:tbl>
    <w:p w:rsidR="00595FB3" w:rsidRDefault="00595FB3">
      <w:pPr>
        <w:spacing w:after="299" w:line="1" w:lineRule="exact"/>
      </w:pPr>
    </w:p>
    <w:p w:rsidR="00595FB3" w:rsidRDefault="00345D2E">
      <w:pPr>
        <w:pStyle w:val="11"/>
        <w:numPr>
          <w:ilvl w:val="0"/>
          <w:numId w:val="2"/>
        </w:numPr>
        <w:shd w:val="clear" w:color="auto" w:fill="auto"/>
        <w:tabs>
          <w:tab w:val="left" w:pos="693"/>
        </w:tabs>
        <w:spacing w:after="260"/>
        <w:ind w:left="700" w:hanging="380"/>
      </w:pPr>
      <w:r>
        <w:rPr>
          <w:b/>
          <w:bCs/>
        </w:rPr>
        <w:t xml:space="preserve">Краевые </w:t>
      </w:r>
      <w:r w:rsidR="00EE05E6">
        <w:rPr>
          <w:b/>
          <w:bCs/>
        </w:rPr>
        <w:t>и муниципальные субсидии на 2020</w:t>
      </w:r>
      <w:r>
        <w:rPr>
          <w:b/>
          <w:bCs/>
        </w:rPr>
        <w:t xml:space="preserve"> год «Развитие системы образования», направленные на капитальный и текущий ремонты, улучшение мат</w:t>
      </w:r>
      <w:r w:rsidR="000C6D10">
        <w:rPr>
          <w:b/>
          <w:bCs/>
        </w:rPr>
        <w:t>ериально-технической базы МБОУ НОШ № 94</w:t>
      </w:r>
      <w:r>
        <w:rPr>
          <w:b/>
          <w:bCs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73"/>
        <w:gridCol w:w="1559"/>
      </w:tblGrid>
      <w:tr w:rsidR="00595FB3">
        <w:trPr>
          <w:trHeight w:hRule="exact" w:val="300"/>
          <w:jc w:val="center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FB3" w:rsidRDefault="00345D2E">
            <w:pPr>
              <w:pStyle w:val="a5"/>
              <w:shd w:val="clear" w:color="auto" w:fill="auto"/>
              <w:jc w:val="center"/>
            </w:pPr>
            <w:r>
              <w:t>Цель расходования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FB3" w:rsidRDefault="00345D2E">
            <w:pPr>
              <w:pStyle w:val="a5"/>
              <w:shd w:val="clear" w:color="auto" w:fill="auto"/>
              <w:jc w:val="center"/>
            </w:pPr>
            <w:r>
              <w:t>Сумма, руб</w:t>
            </w:r>
          </w:p>
        </w:tc>
      </w:tr>
      <w:tr w:rsidR="00595FB3">
        <w:trPr>
          <w:trHeight w:hRule="exact" w:val="843"/>
          <w:jc w:val="center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FB3" w:rsidRPr="00D1618E" w:rsidRDefault="00D1618E">
            <w:pPr>
              <w:pStyle w:val="a5"/>
              <w:shd w:val="clear" w:color="auto" w:fill="auto"/>
            </w:pPr>
            <w:r w:rsidRPr="00D1618E">
              <w:t>Текущий ремонт библиотеки</w:t>
            </w:r>
            <w:r w:rsidR="00345D2E" w:rsidRPr="00D1618E">
              <w:t>,</w:t>
            </w:r>
            <w:r w:rsidRPr="00D1618E">
              <w:t xml:space="preserve"> приобретение рециркуляторов, антисептических средств, без контактных диспенсеров, приобретение орг техники.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FB3" w:rsidRDefault="00D1618E">
            <w:pPr>
              <w:pStyle w:val="a5"/>
              <w:shd w:val="clear" w:color="auto" w:fill="auto"/>
              <w:jc w:val="right"/>
            </w:pPr>
            <w:r>
              <w:t>1 355 000,</w:t>
            </w:r>
            <w:r w:rsidR="00345D2E" w:rsidRPr="00D1618E">
              <w:t>00</w:t>
            </w:r>
          </w:p>
        </w:tc>
      </w:tr>
      <w:tr w:rsidR="00595FB3">
        <w:trPr>
          <w:trHeight w:hRule="exact" w:val="286"/>
          <w:jc w:val="center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FB3" w:rsidRPr="00EE05E6" w:rsidRDefault="00345D2E">
            <w:pPr>
              <w:pStyle w:val="a5"/>
              <w:shd w:val="clear" w:color="auto" w:fill="auto"/>
            </w:pPr>
            <w:r w:rsidRPr="00EE05E6">
              <w:t>Учебники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FB3" w:rsidRDefault="00EE05E6">
            <w:pPr>
              <w:pStyle w:val="a5"/>
              <w:shd w:val="clear" w:color="auto" w:fill="auto"/>
              <w:ind w:firstLine="160"/>
            </w:pPr>
            <w:r>
              <w:t>1 401 396,39</w:t>
            </w:r>
          </w:p>
        </w:tc>
      </w:tr>
      <w:tr w:rsidR="00595FB3">
        <w:trPr>
          <w:trHeight w:hRule="exact" w:val="297"/>
          <w:jc w:val="center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5FB3" w:rsidRDefault="00345D2E">
            <w:pPr>
              <w:pStyle w:val="a5"/>
              <w:shd w:val="clear" w:color="auto" w:fill="auto"/>
            </w:pPr>
            <w: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FB3" w:rsidRPr="00100EEB" w:rsidRDefault="00D1618E">
            <w:pPr>
              <w:pStyle w:val="a5"/>
              <w:shd w:val="clear" w:color="auto" w:fill="auto"/>
              <w:ind w:firstLine="160"/>
              <w:rPr>
                <w:b/>
              </w:rPr>
            </w:pPr>
            <w:r w:rsidRPr="00100EEB">
              <w:rPr>
                <w:b/>
              </w:rPr>
              <w:t>2 756 396,39</w:t>
            </w:r>
          </w:p>
        </w:tc>
      </w:tr>
    </w:tbl>
    <w:p w:rsidR="00595FB3" w:rsidRDefault="00595FB3">
      <w:pPr>
        <w:spacing w:after="1239" w:line="1" w:lineRule="exact"/>
      </w:pPr>
    </w:p>
    <w:sectPr w:rsidR="00595FB3" w:rsidSect="00F45B61">
      <w:type w:val="continuous"/>
      <w:pgSz w:w="11900" w:h="16840"/>
      <w:pgMar w:top="1186" w:right="690" w:bottom="1900" w:left="1665" w:header="758" w:footer="147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D4" w:rsidRDefault="006A0DD4">
      <w:r>
        <w:separator/>
      </w:r>
    </w:p>
  </w:endnote>
  <w:endnote w:type="continuationSeparator" w:id="1">
    <w:p w:rsidR="006A0DD4" w:rsidRDefault="006A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D4" w:rsidRDefault="006A0DD4"/>
  </w:footnote>
  <w:footnote w:type="continuationSeparator" w:id="1">
    <w:p w:rsidR="006A0DD4" w:rsidRDefault="006A0D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27F"/>
    <w:multiLevelType w:val="multilevel"/>
    <w:tmpl w:val="9ADA1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F58A8"/>
    <w:multiLevelType w:val="multilevel"/>
    <w:tmpl w:val="FD400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95FB3"/>
    <w:rsid w:val="00064F39"/>
    <w:rsid w:val="000C6D10"/>
    <w:rsid w:val="00100EEB"/>
    <w:rsid w:val="00111D8B"/>
    <w:rsid w:val="001C3C20"/>
    <w:rsid w:val="001C6828"/>
    <w:rsid w:val="0032631C"/>
    <w:rsid w:val="00345D2E"/>
    <w:rsid w:val="00422A64"/>
    <w:rsid w:val="00526A11"/>
    <w:rsid w:val="00595FB3"/>
    <w:rsid w:val="006A0DD4"/>
    <w:rsid w:val="008025A7"/>
    <w:rsid w:val="00824750"/>
    <w:rsid w:val="00861079"/>
    <w:rsid w:val="008E11F7"/>
    <w:rsid w:val="009F7AF2"/>
    <w:rsid w:val="00A21204"/>
    <w:rsid w:val="00B20800"/>
    <w:rsid w:val="00B363CA"/>
    <w:rsid w:val="00B4595D"/>
    <w:rsid w:val="00C94BDE"/>
    <w:rsid w:val="00D1618E"/>
    <w:rsid w:val="00E95AD2"/>
    <w:rsid w:val="00EE05E6"/>
    <w:rsid w:val="00F4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B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5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45B61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45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F45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F45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F45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45B61"/>
    <w:pPr>
      <w:shd w:val="clear" w:color="auto" w:fill="FFFFFF"/>
      <w:spacing w:after="15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45B61"/>
    <w:pPr>
      <w:shd w:val="clear" w:color="auto" w:fill="FFFFFF"/>
    </w:pPr>
    <w:rPr>
      <w:rFonts w:ascii="Arial" w:eastAsia="Arial" w:hAnsi="Arial" w:cs="Arial"/>
      <w:i/>
      <w:iCs/>
    </w:rPr>
  </w:style>
  <w:style w:type="paragraph" w:customStyle="1" w:styleId="10">
    <w:name w:val="Заголовок №1"/>
    <w:basedOn w:val="a"/>
    <w:link w:val="1"/>
    <w:rsid w:val="00F45B61"/>
    <w:pPr>
      <w:shd w:val="clear" w:color="auto" w:fill="FFFFFF"/>
      <w:spacing w:after="280"/>
      <w:ind w:firstLine="1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F45B61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F45B61"/>
    <w:pPr>
      <w:shd w:val="clear" w:color="auto" w:fill="FFFFFF"/>
      <w:ind w:left="290" w:firstLine="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F45B61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Lenovo</dc:creator>
  <cp:lastModifiedBy>Пользователь Windows</cp:lastModifiedBy>
  <cp:revision>2</cp:revision>
  <dcterms:created xsi:type="dcterms:W3CDTF">2020-10-21T05:23:00Z</dcterms:created>
  <dcterms:modified xsi:type="dcterms:W3CDTF">2020-10-21T05:23:00Z</dcterms:modified>
</cp:coreProperties>
</file>