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5C" w:rsidRPr="006214A0" w:rsidRDefault="006214A0" w:rsidP="0062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Сегодня</w:t>
      </w:r>
      <w:r w:rsidR="00410A5C" w:rsidRPr="006214A0">
        <w:rPr>
          <w:rFonts w:ascii="Times New Roman" w:hAnsi="Times New Roman" w:cs="Times New Roman"/>
          <w:sz w:val="24"/>
        </w:rPr>
        <w:t xml:space="preserve"> </w:t>
      </w:r>
      <w:r w:rsidR="00FB681F" w:rsidRPr="006214A0">
        <w:rPr>
          <w:rFonts w:ascii="Times New Roman" w:hAnsi="Times New Roman" w:cs="Times New Roman"/>
          <w:sz w:val="24"/>
        </w:rPr>
        <w:t>для актива музея прошла экскурсия с мультимедийной презентацией «История возникновения музеев. Музеи мира».</w:t>
      </w:r>
    </w:p>
    <w:p w:rsidR="006214A0" w:rsidRDefault="001B651A" w:rsidP="0062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К</w:t>
      </w:r>
      <w:r w:rsidR="00FB681F" w:rsidRPr="006214A0">
        <w:rPr>
          <w:rFonts w:ascii="Times New Roman" w:hAnsi="Times New Roman" w:cs="Times New Roman"/>
          <w:sz w:val="24"/>
        </w:rPr>
        <w:t>акие бывают музеи</w:t>
      </w:r>
      <w:r w:rsidR="006214A0" w:rsidRPr="006214A0">
        <w:rPr>
          <w:rFonts w:ascii="Times New Roman" w:hAnsi="Times New Roman" w:cs="Times New Roman"/>
          <w:sz w:val="24"/>
        </w:rPr>
        <w:t xml:space="preserve">? </w:t>
      </w:r>
      <w:r w:rsidR="00FB681F" w:rsidRPr="006214A0">
        <w:rPr>
          <w:rFonts w:ascii="Times New Roman" w:hAnsi="Times New Roman" w:cs="Times New Roman"/>
          <w:sz w:val="24"/>
        </w:rPr>
        <w:t>К</w:t>
      </w:r>
      <w:r w:rsidR="006214A0" w:rsidRPr="006214A0">
        <w:rPr>
          <w:rFonts w:ascii="Times New Roman" w:hAnsi="Times New Roman" w:cs="Times New Roman"/>
          <w:sz w:val="24"/>
        </w:rPr>
        <w:t xml:space="preserve">ак экспонаты попадают в музей?  </w:t>
      </w:r>
      <w:r w:rsidR="00FB681F" w:rsidRPr="006214A0">
        <w:rPr>
          <w:rFonts w:ascii="Times New Roman" w:hAnsi="Times New Roman" w:cs="Times New Roman"/>
          <w:sz w:val="24"/>
        </w:rPr>
        <w:t>Что происходит с ними после этого?</w:t>
      </w:r>
      <w:r w:rsidR="006214A0" w:rsidRPr="006214A0">
        <w:rPr>
          <w:rFonts w:ascii="Times New Roman" w:hAnsi="Times New Roman" w:cs="Times New Roman"/>
          <w:sz w:val="24"/>
        </w:rPr>
        <w:t xml:space="preserve"> </w:t>
      </w:r>
      <w:r w:rsidRPr="006214A0">
        <w:rPr>
          <w:rFonts w:ascii="Times New Roman" w:hAnsi="Times New Roman" w:cs="Times New Roman"/>
          <w:sz w:val="24"/>
        </w:rPr>
        <w:t>Какие документы заводятся на экспонат?</w:t>
      </w:r>
      <w:r w:rsidR="006214A0" w:rsidRPr="006214A0">
        <w:rPr>
          <w:rFonts w:ascii="Times New Roman" w:hAnsi="Times New Roman" w:cs="Times New Roman"/>
          <w:sz w:val="24"/>
        </w:rPr>
        <w:t xml:space="preserve">  </w:t>
      </w:r>
    </w:p>
    <w:p w:rsidR="001B651A" w:rsidRPr="006214A0" w:rsidRDefault="001B651A" w:rsidP="0062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>На эти и другие вопросы, у</w:t>
      </w:r>
      <w:r w:rsidRPr="006214A0">
        <w:rPr>
          <w:rFonts w:ascii="Times New Roman" w:hAnsi="Times New Roman" w:cs="Times New Roman"/>
          <w:sz w:val="24"/>
        </w:rPr>
        <w:t xml:space="preserve">чащиеся </w:t>
      </w:r>
      <w:r w:rsidRPr="006214A0">
        <w:rPr>
          <w:rFonts w:ascii="Times New Roman" w:hAnsi="Times New Roman" w:cs="Times New Roman"/>
          <w:sz w:val="24"/>
        </w:rPr>
        <w:t xml:space="preserve">узнали ответы и проверили свои знания. </w:t>
      </w:r>
    </w:p>
    <w:p w:rsidR="001B651A" w:rsidRPr="006214A0" w:rsidRDefault="001B651A" w:rsidP="0062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214A0">
        <w:rPr>
          <w:rFonts w:ascii="Times New Roman" w:hAnsi="Times New Roman" w:cs="Times New Roman"/>
          <w:sz w:val="24"/>
        </w:rPr>
        <w:t xml:space="preserve">В конце экскурсии каждый </w:t>
      </w:r>
      <w:r w:rsidR="006214A0" w:rsidRPr="006214A0">
        <w:rPr>
          <w:rFonts w:ascii="Times New Roman" w:hAnsi="Times New Roman" w:cs="Times New Roman"/>
          <w:sz w:val="24"/>
        </w:rPr>
        <w:t xml:space="preserve">из присутствующих </w:t>
      </w:r>
      <w:r w:rsidRPr="006214A0">
        <w:rPr>
          <w:rFonts w:ascii="Times New Roman" w:hAnsi="Times New Roman" w:cs="Times New Roman"/>
          <w:sz w:val="24"/>
        </w:rPr>
        <w:t>получил практическое задание</w:t>
      </w:r>
      <w:r w:rsidR="006214A0" w:rsidRPr="006214A0">
        <w:rPr>
          <w:rFonts w:ascii="Times New Roman" w:hAnsi="Times New Roman" w:cs="Times New Roman"/>
          <w:sz w:val="24"/>
        </w:rPr>
        <w:t xml:space="preserve"> -</w:t>
      </w:r>
      <w:r w:rsidRPr="006214A0">
        <w:rPr>
          <w:rFonts w:ascii="Times New Roman" w:hAnsi="Times New Roman" w:cs="Times New Roman"/>
          <w:sz w:val="24"/>
        </w:rPr>
        <w:t xml:space="preserve"> завести учётную карточку на выбранный экспонат.</w:t>
      </w:r>
    </w:p>
    <w:p w:rsidR="006214A0" w:rsidRDefault="006214A0" w:rsidP="0062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214A0" w:rsidRPr="006214A0" w:rsidRDefault="007262DD" w:rsidP="0062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Актив музея принял решение</w:t>
      </w:r>
      <w:bookmarkStart w:id="0" w:name="_GoBack"/>
      <w:bookmarkEnd w:id="0"/>
      <w:r w:rsidR="006214A0" w:rsidRPr="006214A0">
        <w:rPr>
          <w:rFonts w:ascii="Times New Roman" w:hAnsi="Times New Roman" w:cs="Times New Roman"/>
          <w:sz w:val="24"/>
        </w:rPr>
        <w:t xml:space="preserve"> создать профильные функциональные группы в школьном музее.</w:t>
      </w:r>
    </w:p>
    <w:p w:rsidR="006214A0" w:rsidRPr="006214A0" w:rsidRDefault="006214A0" w:rsidP="006214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61"/>
        <w:gridCol w:w="2411"/>
        <w:gridCol w:w="4111"/>
        <w:gridCol w:w="6520"/>
        <w:gridCol w:w="2410"/>
      </w:tblGrid>
      <w:tr w:rsidR="006214A0" w:rsidRPr="006214A0" w:rsidTr="00584168">
        <w:tc>
          <w:tcPr>
            <w:tcW w:w="561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11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111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Зона ответственности </w:t>
            </w:r>
          </w:p>
        </w:tc>
        <w:tc>
          <w:tcPr>
            <w:tcW w:w="6520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2410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Ответственный </w:t>
            </w:r>
          </w:p>
        </w:tc>
      </w:tr>
      <w:tr w:rsidR="006214A0" w:rsidRPr="006214A0" w:rsidTr="00584168">
        <w:tc>
          <w:tcPr>
            <w:tcW w:w="561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Экспозиционно–выставочная группа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организует монтаж экспозиции и её художественное оформление</w:t>
            </w:r>
          </w:p>
        </w:tc>
        <w:tc>
          <w:tcPr>
            <w:tcW w:w="6520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постоянно работает над обновлением и расширением экспозиции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проводит отбор экспонатов для выставок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составляет этикетаж выставок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-составляет тематико-экспозиционный план выставок</w:t>
            </w:r>
          </w:p>
        </w:tc>
        <w:tc>
          <w:tcPr>
            <w:tcW w:w="2410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4A0" w:rsidRPr="006214A0" w:rsidTr="00584168">
        <w:tc>
          <w:tcPr>
            <w:tcW w:w="561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Фондовая группа 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отвечает за учет и хранение фондов школьного музея.</w:t>
            </w:r>
          </w:p>
        </w:tc>
        <w:tc>
          <w:tcPr>
            <w:tcW w:w="6520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осуществляет прием материалов от дарителей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ведёт акты на новые поступления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ведёт учет в книгах поступлений музейных предметов (основного и научно-вспомогательного фонда)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проводит работу по шифровке материалов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- организует научное определение и описание музейных предметов в карточках учёта  </w:t>
            </w:r>
          </w:p>
        </w:tc>
        <w:tc>
          <w:tcPr>
            <w:tcW w:w="2410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4A0" w:rsidRPr="006214A0" w:rsidTr="00584168">
        <w:tc>
          <w:tcPr>
            <w:tcW w:w="561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Экскурсионная, Лекторская группа </w:t>
            </w:r>
          </w:p>
        </w:tc>
        <w:tc>
          <w:tcPr>
            <w:tcW w:w="41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разрабатывает обзорные и тематические экскурсии по экспозиции школьного музея и экспонируемых выставок</w:t>
            </w:r>
          </w:p>
        </w:tc>
        <w:tc>
          <w:tcPr>
            <w:tcW w:w="6520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разрабатывает текст экскурсий и лекций к определённым выставкам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- разрабатывает мультимедийные презентации в виде дополнения к выставкам 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разрабатывает мультимедийные презентации по определённым темам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- организует и проводит массовые мероприятия на базе музея, тематические вечера, встречи с ветеранами и интересными людьми, праздничные торжественные мероприятия  </w:t>
            </w:r>
          </w:p>
        </w:tc>
        <w:tc>
          <w:tcPr>
            <w:tcW w:w="2410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4A0" w:rsidRPr="006214A0" w:rsidTr="00584168">
        <w:tc>
          <w:tcPr>
            <w:tcW w:w="561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Юные корреспонденты </w:t>
            </w:r>
          </w:p>
        </w:tc>
        <w:tc>
          <w:tcPr>
            <w:tcW w:w="41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составляет буклеты по школьному музею,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выставкам</w:t>
            </w:r>
          </w:p>
        </w:tc>
        <w:tc>
          <w:tcPr>
            <w:tcW w:w="6520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- готовит информационные статьи, материалы для опубликования в   информационных источниках в сети Интернет о проводимых активистами музея мероприятиях  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 принимает участие в подготовке к изданию сборников самостоятельных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исследовательских работ учащихся, творческих работ по теме музея</w:t>
            </w:r>
          </w:p>
        </w:tc>
        <w:tc>
          <w:tcPr>
            <w:tcW w:w="2410" w:type="dxa"/>
          </w:tcPr>
          <w:p w:rsidR="006214A0" w:rsidRPr="006214A0" w:rsidRDefault="006214A0" w:rsidP="00584168">
            <w:pPr>
              <w:ind w:firstLine="32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4A0" w:rsidRPr="006214A0" w:rsidTr="00584168">
        <w:tc>
          <w:tcPr>
            <w:tcW w:w="561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Поисково-исследовательская группа  </w:t>
            </w:r>
          </w:p>
        </w:tc>
        <w:tc>
          <w:tcPr>
            <w:tcW w:w="4111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 организует работу по комплектованию фондов</w:t>
            </w:r>
          </w:p>
        </w:tc>
        <w:tc>
          <w:tcPr>
            <w:tcW w:w="6520" w:type="dxa"/>
          </w:tcPr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-поисково-собирательская работа по конкретной теме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-учёт и описание находок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 xml:space="preserve">-переписка с частными лицами или организациями по вопросам комплектования музейного фонда  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-сбор информации о ветеранах ВОВ,</w:t>
            </w:r>
          </w:p>
          <w:p w:rsidR="006214A0" w:rsidRPr="006214A0" w:rsidRDefault="006214A0" w:rsidP="00584168">
            <w:pPr>
              <w:jc w:val="both"/>
              <w:rPr>
                <w:rFonts w:ascii="Times New Roman" w:hAnsi="Times New Roman" w:cs="Times New Roman"/>
              </w:rPr>
            </w:pPr>
            <w:r w:rsidRPr="006214A0">
              <w:rPr>
                <w:rFonts w:ascii="Times New Roman" w:hAnsi="Times New Roman" w:cs="Times New Roman"/>
              </w:rPr>
              <w:t>тружениках тыла, малолетних узниках фашистских концлагерей, жителях блокадного Ленинграда, участниках локальных войн и т.д.</w:t>
            </w:r>
          </w:p>
        </w:tc>
        <w:tc>
          <w:tcPr>
            <w:tcW w:w="2410" w:type="dxa"/>
          </w:tcPr>
          <w:p w:rsidR="006214A0" w:rsidRPr="006214A0" w:rsidRDefault="006214A0" w:rsidP="005841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8648E" w:rsidRPr="006214A0" w:rsidRDefault="00D8648E" w:rsidP="006214A0">
      <w:pPr>
        <w:jc w:val="both"/>
        <w:rPr>
          <w:rFonts w:ascii="Times New Roman" w:hAnsi="Times New Roman" w:cs="Times New Roman"/>
        </w:rPr>
      </w:pPr>
    </w:p>
    <w:sectPr w:rsidR="00D8648E" w:rsidRPr="006214A0" w:rsidSect="006214A0">
      <w:pgSz w:w="16838" w:h="11906" w:orient="landscape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2"/>
    <w:rsid w:val="001B651A"/>
    <w:rsid w:val="0020582C"/>
    <w:rsid w:val="00317FBB"/>
    <w:rsid w:val="0034090A"/>
    <w:rsid w:val="00410A5C"/>
    <w:rsid w:val="00564AA8"/>
    <w:rsid w:val="006214A0"/>
    <w:rsid w:val="007262DD"/>
    <w:rsid w:val="00847CBD"/>
    <w:rsid w:val="008A1C83"/>
    <w:rsid w:val="00A36EE6"/>
    <w:rsid w:val="00C87712"/>
    <w:rsid w:val="00D8648E"/>
    <w:rsid w:val="00FB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E2D6"/>
  <w15:chartTrackingRefBased/>
  <w15:docId w15:val="{346836D9-B0E1-464D-A983-33327EC27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2023-10-17T12:42:00Z</dcterms:created>
  <dcterms:modified xsi:type="dcterms:W3CDTF">2023-10-25T12:35:00Z</dcterms:modified>
</cp:coreProperties>
</file>