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EA" w:rsidRDefault="007E125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19124" wp14:editId="32D9E1A7">
                <wp:simplePos x="0" y="0"/>
                <wp:positionH relativeFrom="column">
                  <wp:posOffset>374015</wp:posOffset>
                </wp:positionH>
                <wp:positionV relativeFrom="paragraph">
                  <wp:posOffset>186055</wp:posOffset>
                </wp:positionV>
                <wp:extent cx="6353175" cy="1828800"/>
                <wp:effectExtent l="0" t="0" r="0" b="88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1252" w:rsidRDefault="00086860" w:rsidP="0038517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85170" w:rsidRP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</w:t>
                            </w:r>
                            <w:r w:rsid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школьном музее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проходят </w:t>
                            </w:r>
                          </w:p>
                          <w:p w:rsidR="00712B79" w:rsidRDefault="00086860" w:rsidP="0038517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уроки-экскурсии, приуроченные</w:t>
                            </w:r>
                            <w:r w:rsidR="00385170" w:rsidRP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086860" w:rsidRDefault="00385170" w:rsidP="00712B79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к году Защитника Отечества </w:t>
                            </w:r>
                            <w:r w:rsidR="00086860" w:rsidRP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и </w:t>
                            </w:r>
                          </w:p>
                          <w:p w:rsidR="007E1252" w:rsidRDefault="00086860" w:rsidP="0038517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80-летию</w:t>
                            </w:r>
                            <w:r w:rsidRP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Победы </w:t>
                            </w:r>
                          </w:p>
                          <w:p w:rsidR="00385170" w:rsidRPr="00385170" w:rsidRDefault="00086860" w:rsidP="0038517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5170">
                              <w:rPr>
                                <w:rFonts w:ascii="Georgia" w:hAnsi="Georgia"/>
                                <w:b/>
                                <w:color w:val="C00000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 Великой Отечественной войне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7191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9.45pt;margin-top:14.65pt;width:50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A8ugIAADgFAAAOAAAAZHJzL2Uyb0RvYy54bWysVM1uEzEQviPxDpbvdLP5aUPUTRUKBaTS&#10;VrSoZ8frzVratc3YSbbcuPMKvAMHDtx4hfSNmPFu0lA4IXJwPD87f983Pj5p6oqtFHhtTcbTgx5n&#10;ykiba7PI+Iebs2djznwQJheVNSrjd8rzk+nTJ8drN1F9W9oqV8AwiPGTtct4GYKbJImXpaqFP7BO&#10;GTQWFmoRUIRFkoNYY/S6Svq93mGytpA7sFJ5j9qXrZFPY/yiUDJcFoVXgVUZx9pCPCGeczqT6bGY&#10;LEC4UsuuDPEPVdRCG0y6C/VSBMGWoP8IVWsJ1tsiHEhbJ7YotFSxB+wm7T3q5roUTsVecDje7cbk&#10;/19YebG6AqZzxI4zI2qEaPN1823zffNz8+P+8/0XltKM1s5P0PXaoXNoXtiG/Du9RyW13hRQ0z82&#10;xdCO077bTVg1gUlUHg5Gg/RoxJlEWzruj8e9iEHy8LkDH14rWzO6ZBwQwjhZsTr3AVOi69aFshl7&#10;pqsqwliZ3xToSJqEam9rpFto5k1X+Nzmd9gP2JYV3skzjTnPhQ9XApAG2AJSO1ziUVR2nXHb3Tgr&#10;LXz6m578ER20crZGWmXcf1wKUJxVbw3i9jwdDomHURiOjvoowL5lvm8xy/rUInMRG6wuXsk/VNtr&#10;Aba+xQ2YUVY0CSMxd8bD9noaWrLjBkk1m0UnZJ4T4dxcO0mhaWg00ZvmVoDrxh4QsQu7JaCYPJp+&#10;60tfejdbBsSAoEFJKqMGOV0lkglEF85CKG23ZmdgTWgXr9KLMrzXCwYanwtaC85yHeunEIgMq0Tb&#10;GT4fsXhQKyx6dNijH0UhmLswUdgrwbtBzrARWNLz9Cbjo6N0hFOibt+JoEALHC6lfZUvaNHEZK5W&#10;qrphiHV/NMQErMz4YJzuUlHIjlMtfToB1zNm73qk/d+Xo9fDgzf9BQAA//8DAFBLAwQUAAYACAAA&#10;ACEAcPh8m98AAAAKAQAADwAAAGRycy9kb3ducmV2LnhtbEyPzU7DMBCE70i8g7VI3KidhkATsqkq&#10;fiQOvVDSuxu7cUS8jmK3Sd8e9wTH0YxmvinXs+3ZWY++c4SQLAQwTY1THbUI9ffHwwqYD5KU7B1p&#10;hIv2sK5ub0pZKDfRlz7vQstiCflCIpgQhoJz3xhtpV+4QVP0jm60MkQ5tlyNcorltudLIZ64lR3F&#10;BSMH/Wp087M7WYQQ1Ca51O/Wf+7n7dtkRJPJGvH+bt68AAt6Dn9huOJHdKgi08GdSHnWI2SrPCYR&#10;lnkK7OqLLH8EdkBIk+cUeFXy/xeqXwAAAP//AwBQSwECLQAUAAYACAAAACEAtoM4kv4AAADhAQAA&#10;EwAAAAAAAAAAAAAAAAAAAAAAW0NvbnRlbnRfVHlwZXNdLnhtbFBLAQItABQABgAIAAAAIQA4/SH/&#10;1gAAAJQBAAALAAAAAAAAAAAAAAAAAC8BAABfcmVscy8ucmVsc1BLAQItABQABgAIAAAAIQAIu9A8&#10;ugIAADgFAAAOAAAAAAAAAAAAAAAAAC4CAABkcnMvZTJvRG9jLnhtbFBLAQItABQABgAIAAAAIQBw&#10;+Hyb3wAAAAoBAAAPAAAAAAAAAAAAAAAAABQFAABkcnMvZG93bnJldi54bWxQSwUGAAAAAAQABADz&#10;AAAAIAYAAAAA&#10;" filled="f" stroked="f">
                <v:textbox style="mso-fit-shape-to-text:t">
                  <w:txbxContent>
                    <w:p w:rsidR="007E1252" w:rsidRDefault="00086860" w:rsidP="00385170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85170" w:rsidRP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</w:t>
                      </w:r>
                      <w:r w:rsid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школьном музее </w:t>
                      </w:r>
                      <w:r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проходят </w:t>
                      </w:r>
                    </w:p>
                    <w:p w:rsidR="00712B79" w:rsidRDefault="00086860" w:rsidP="00385170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уроки-экскурсии, приуроченные</w:t>
                      </w:r>
                      <w:r w:rsidR="00385170" w:rsidRP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086860" w:rsidRDefault="00385170" w:rsidP="00712B79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к году Защитника Отечества </w:t>
                      </w:r>
                      <w:r w:rsidR="00086860" w:rsidRP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и </w:t>
                      </w:r>
                    </w:p>
                    <w:p w:rsidR="007E1252" w:rsidRDefault="00086860" w:rsidP="00385170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80-летию</w:t>
                      </w:r>
                      <w:r w:rsidRP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Победы </w:t>
                      </w:r>
                    </w:p>
                    <w:p w:rsidR="00385170" w:rsidRPr="00385170" w:rsidRDefault="00086860" w:rsidP="00385170">
                      <w:pPr>
                        <w:jc w:val="center"/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5170">
                        <w:rPr>
                          <w:rFonts w:ascii="Georgia" w:hAnsi="Georgia"/>
                          <w:b/>
                          <w:color w:val="C00000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 Великой Отечественной войне</w:t>
                      </w:r>
                    </w:p>
                  </w:txbxContent>
                </v:textbox>
              </v:shape>
            </w:pict>
          </mc:Fallback>
        </mc:AlternateContent>
      </w:r>
      <w:r w:rsidR="00385170">
        <w:t xml:space="preserve">         </w:t>
      </w:r>
    </w:p>
    <w:p w:rsidR="00385170" w:rsidRDefault="007E1252">
      <w:r>
        <w:rPr>
          <w:rFonts w:ascii="Georgia" w:hAnsi="Georgia"/>
          <w:b/>
          <w:noProof/>
          <w:color w:val="C00000"/>
          <w:sz w:val="32"/>
          <w:szCs w:val="72"/>
          <w:lang w:eastAsia="ru-RU"/>
        </w:rPr>
        <w:drawing>
          <wp:anchor distT="0" distB="0" distL="114300" distR="114300" simplePos="0" relativeHeight="251683840" behindDoc="0" locked="0" layoutInCell="1" allowOverlap="1" wp14:anchorId="2339E142" wp14:editId="7E837844">
            <wp:simplePos x="0" y="0"/>
            <wp:positionH relativeFrom="column">
              <wp:posOffset>7263130</wp:posOffset>
            </wp:positionH>
            <wp:positionV relativeFrom="paragraph">
              <wp:posOffset>11430</wp:posOffset>
            </wp:positionV>
            <wp:extent cx="2238978" cy="2447925"/>
            <wp:effectExtent l="190500" t="171450" r="390525" b="37147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e9f15f9-77cf-5349-9d93-73a23663199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7" r="25878"/>
                    <a:stretch/>
                  </pic:blipFill>
                  <pic:spPr bwMode="auto">
                    <a:xfrm>
                      <a:off x="0" y="0"/>
                      <a:ext cx="2238978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170">
        <w:t xml:space="preserve">         </w:t>
      </w:r>
    </w:p>
    <w:p w:rsidR="00086860" w:rsidRDefault="00086860"/>
    <w:p w:rsidR="00086860" w:rsidRDefault="00086860"/>
    <w:p w:rsidR="00D63C4C" w:rsidRDefault="00D63C4C" w:rsidP="007E64E6">
      <w:pPr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40883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</w:t>
      </w:r>
      <w:r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</w:t>
      </w:r>
      <w:r w:rsidRPr="00840883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</w:t>
      </w:r>
      <w:r w:rsidRPr="00840883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</w:t>
      </w:r>
      <w:r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</w:t>
      </w:r>
    </w:p>
    <w:p w:rsidR="00782144" w:rsidRDefault="007E64E6" w:rsidP="00D63C4C">
      <w:pPr>
        <w:spacing w:after="0"/>
        <w:ind w:left="1416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</w:t>
      </w:r>
    </w:p>
    <w:p w:rsidR="00D63C4C" w:rsidRDefault="00D63C4C" w:rsidP="00D63C4C">
      <w:pPr>
        <w:spacing w:after="0"/>
        <w:jc w:val="center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63C4C" w:rsidRDefault="007E1252" w:rsidP="00D63C4C">
      <w:pPr>
        <w:spacing w:after="0"/>
        <w:jc w:val="center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6C90E5" wp14:editId="0CFF6C93">
                <wp:simplePos x="0" y="0"/>
                <wp:positionH relativeFrom="column">
                  <wp:posOffset>786765</wp:posOffset>
                </wp:positionH>
                <wp:positionV relativeFrom="paragraph">
                  <wp:posOffset>193675</wp:posOffset>
                </wp:positionV>
                <wp:extent cx="4419800" cy="830997"/>
                <wp:effectExtent l="0" t="0" r="0" b="0"/>
                <wp:wrapNone/>
                <wp:docPr id="4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80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1252" w:rsidRPr="007E1252" w:rsidRDefault="007E1252" w:rsidP="007E125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7E1252">
                              <w:rPr>
                                <w:rFonts w:ascii="Georgia" w:eastAsia="+mn-ea" w:hAnsi="Georgia" w:cs="+mn-cs"/>
                                <w:b/>
                                <w:bCs/>
                                <w:i/>
                                <w:iCs/>
                                <w:color w:val="E67426"/>
                                <w:kern w:val="24"/>
                                <w:sz w:val="72"/>
                                <w:szCs w:val="48"/>
                                <w14:shadow w14:blurRad="12700" w14:dist="38100" w14:dir="2700000" w14:sx="100000" w14:sy="100000" w14:kx="0" w14:ky="0" w14:algn="tl">
                                  <w14:srgbClr w14:val="F1B187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«Огонь и пепел  </w:t>
                            </w:r>
                          </w:p>
                          <w:p w:rsidR="007E1252" w:rsidRPr="007E1252" w:rsidRDefault="007E1252" w:rsidP="007E1252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</w:rPr>
                            </w:pPr>
                            <w:r w:rsidRPr="007E1252">
                              <w:rPr>
                                <w:rFonts w:ascii="Georgia" w:eastAsia="+mn-ea" w:hAnsi="Georgia" w:cs="+mn-cs"/>
                                <w:b/>
                                <w:bCs/>
                                <w:i/>
                                <w:iCs/>
                                <w:color w:val="E67426"/>
                                <w:kern w:val="24"/>
                                <w:sz w:val="72"/>
                                <w:szCs w:val="48"/>
                                <w14:shadow w14:blurRad="12700" w14:dist="38100" w14:dir="2700000" w14:sx="100000" w14:sy="100000" w14:kx="0" w14:ky="0" w14:algn="tl">
                                  <w14:srgbClr w14:val="F1B187"/>
                                </w14:shadow>
                                <w14:textOutline w14:w="285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Георгиевской ленточки»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C90E5" id="Прямоугольник 10" o:spid="_x0000_s1027" style="position:absolute;left:0;text-align:left;margin-left:61.95pt;margin-top:15.25pt;width:348pt;height:65.4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yuxgEAAEUDAAAOAAAAZHJzL2Uyb0RvYy54bWysUs1qGzEQvhfyDkL3eHedbWMvXodASCiU&#10;NpDkAWSt5BWsfpAU7/pW6LXQR+hD9FLSJs8gv1FGimub9lZyGWlmpG/m+2ZmZ4Ps0IpZJ7SqcTHK&#10;MWKK6kaoZY3vbi+PJxg5T1RDOq1YjdfM4bP50ZtZbyo21q3uGmYRgChX9abGrfemyjJHWyaJG2nD&#10;FCS5tpJ4cO0yayzpAV122TjP32W9to2xmjLnIHrxksTzhM85o/4T54551NUYevPJ2mQX0WbzGamW&#10;lphW0G0b5D+6kEQoKLqDuiCeoHsr/oGSglrtNPcjqmWmOReUJQ7Apsj/YnPTEsMSFxDHmZ1M7vVg&#10;6cfVtUWiqXGJkSISRhS+bz5vvoXf4WnzJfwIT+HX5mt4DD/DAyqSYL1xFfy7MdcW5Iueg2tkP3Ar&#10;4wm80JBEXu9EZoNHFIJlWUwnOcyCQm5ykk+np3EK2f63sc5fMS1RvNTYwhCTtmT1wfmXp3+exGJK&#10;X4qui/F9K/Hmh8WQmBURP0YWulkD2x7GXWMF+4hR916BmtOiLON2JKd8ezoGxx5mFgeZWNOZ83sP&#10;dVM7e+htDzCrRGi7V3EZDv30ar/982cAAAD//wMAUEsDBBQABgAIAAAAIQANxDp03wAAAAoBAAAP&#10;AAAAZHJzL2Rvd25yZXYueG1sTI/NTsMwEITvSLyDtUhcELWTlqpN41QI8SO1J0ofwI3dxCJeR7aT&#10;hrdnOdHj7HyanSm3k+vYaEK0HiVkMwHMYO21xUbC8evtcQUsJoVadR6NhB8TYVvd3pSq0P6Cn2Y8&#10;pIZRCMZCSWhT6gvOY90ap+LM9wbJO/vgVCIZGq6DulC463guxJI7ZZE+tKo3L62pvw+Dk7B4z3ev&#10;9kHsrRsHddzxID5wL+X93fS8AZbMlP5h+KtP1aGiTic/oI6sI53P14RKmIsnYASssjUdTuQsswXw&#10;quTXE6pfAAAA//8DAFBLAQItABQABgAIAAAAIQC2gziS/gAAAOEBAAATAAAAAAAAAAAAAAAAAAAA&#10;AABbQ29udGVudF9UeXBlc10ueG1sUEsBAi0AFAAGAAgAAAAhADj9If/WAAAAlAEAAAsAAAAAAAAA&#10;AAAAAAAALwEAAF9yZWxzLy5yZWxzUEsBAi0AFAAGAAgAAAAhAJKbPK7GAQAARQMAAA4AAAAAAAAA&#10;AAAAAAAALgIAAGRycy9lMm9Eb2MueG1sUEsBAi0AFAAGAAgAAAAhAA3EOnTfAAAACgEAAA8AAAAA&#10;AAAAAAAAAAAAIAQAAGRycy9kb3ducmV2LnhtbFBLBQYAAAAABAAEAPMAAAAsBQAAAAA=&#10;" filled="f" stroked="f">
                <v:textbox style="mso-fit-shape-to-text:t">
                  <w:txbxContent>
                    <w:p w:rsidR="007E1252" w:rsidRPr="007E1252" w:rsidRDefault="007E1252" w:rsidP="007E125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7E1252">
                        <w:rPr>
                          <w:rFonts w:ascii="Georgia" w:eastAsia="+mn-ea" w:hAnsi="Georgia" w:cs="+mn-cs"/>
                          <w:b/>
                          <w:bCs/>
                          <w:i/>
                          <w:iCs/>
                          <w:color w:val="E67426"/>
                          <w:kern w:val="24"/>
                          <w:sz w:val="72"/>
                          <w:szCs w:val="48"/>
                          <w14:shadow w14:blurRad="12700" w14:dist="38100" w14:dir="2700000" w14:sx="100000" w14:sy="100000" w14:kx="0" w14:ky="0" w14:algn="tl">
                            <w14:srgbClr w14:val="F1B187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«Огонь и пепел  </w:t>
                      </w:r>
                    </w:p>
                    <w:p w:rsidR="007E1252" w:rsidRPr="007E1252" w:rsidRDefault="007E1252" w:rsidP="007E1252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6"/>
                        </w:rPr>
                      </w:pPr>
                      <w:r w:rsidRPr="007E1252">
                        <w:rPr>
                          <w:rFonts w:ascii="Georgia" w:eastAsia="+mn-ea" w:hAnsi="Georgia" w:cs="+mn-cs"/>
                          <w:b/>
                          <w:bCs/>
                          <w:i/>
                          <w:iCs/>
                          <w:color w:val="E67426"/>
                          <w:kern w:val="24"/>
                          <w:sz w:val="72"/>
                          <w:szCs w:val="48"/>
                          <w14:shadow w14:blurRad="12700" w14:dist="38100" w14:dir="2700000" w14:sx="100000" w14:sy="100000" w14:kx="0" w14:ky="0" w14:algn="tl">
                            <w14:srgbClr w14:val="F1B187"/>
                          </w14:shadow>
                          <w14:textOutline w14:w="285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Георгиевской ленточки»</w:t>
                      </w:r>
                    </w:p>
                  </w:txbxContent>
                </v:textbox>
              </v:rect>
            </w:pict>
          </mc:Fallback>
        </mc:AlternateContent>
      </w:r>
      <w:r w:rsidR="00D63C4C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</w:t>
      </w:r>
    </w:p>
    <w:p w:rsidR="00D63C4C" w:rsidRDefault="00D63C4C" w:rsidP="00D63C4C">
      <w:pPr>
        <w:spacing w:after="0"/>
        <w:jc w:val="center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63C4C" w:rsidRDefault="00D63C4C" w:rsidP="007E1252">
      <w:pPr>
        <w:spacing w:after="0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E1252" w:rsidRDefault="007E1252" w:rsidP="007E1252">
      <w:pPr>
        <w:spacing w:after="0"/>
        <w:ind w:firstLine="360"/>
        <w:rPr>
          <w:rFonts w:ascii="Times New Roman" w:hAnsi="Times New Roman" w:cs="Times New Roman"/>
          <w:sz w:val="28"/>
        </w:rPr>
        <w:sectPr w:rsidR="007E1252" w:rsidSect="00086860">
          <w:pgSz w:w="16838" w:h="11906" w:orient="landscape"/>
          <w:pgMar w:top="397" w:right="962" w:bottom="397" w:left="851" w:header="709" w:footer="709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7E1252" w:rsidRDefault="007E1252" w:rsidP="007E1252">
      <w:pPr>
        <w:spacing w:after="0"/>
        <w:ind w:firstLine="360"/>
        <w:jc w:val="both"/>
        <w:rPr>
          <w:rFonts w:ascii="Georgia" w:hAnsi="Georgia" w:cs="Times New Roman"/>
          <w:b/>
          <w:color w:val="002060"/>
          <w:sz w:val="32"/>
        </w:rPr>
      </w:pPr>
    </w:p>
    <w:p w:rsidR="007E1252" w:rsidRDefault="007E1252" w:rsidP="007E1252">
      <w:pPr>
        <w:spacing w:after="0"/>
        <w:ind w:firstLine="360"/>
        <w:jc w:val="both"/>
        <w:rPr>
          <w:rFonts w:ascii="Georgia" w:hAnsi="Georgia" w:cs="Times New Roman"/>
          <w:b/>
          <w:color w:val="002060"/>
          <w:sz w:val="32"/>
        </w:rPr>
      </w:pPr>
    </w:p>
    <w:p w:rsidR="007E1252" w:rsidRDefault="007E1252" w:rsidP="007E1252">
      <w:pPr>
        <w:spacing w:after="0"/>
        <w:ind w:firstLine="360"/>
        <w:jc w:val="both"/>
        <w:rPr>
          <w:rFonts w:ascii="Georgia" w:hAnsi="Georgia" w:cs="Times New Roman"/>
          <w:b/>
          <w:color w:val="002060"/>
          <w:sz w:val="32"/>
        </w:rPr>
      </w:pPr>
    </w:p>
    <w:p w:rsidR="007E1252" w:rsidRDefault="007E1252" w:rsidP="00424B8F">
      <w:pPr>
        <w:spacing w:after="0" w:line="240" w:lineRule="auto"/>
        <w:ind w:firstLine="360"/>
        <w:jc w:val="both"/>
        <w:rPr>
          <w:rFonts w:ascii="Georgia" w:hAnsi="Georgia" w:cs="Times New Roman"/>
          <w:b/>
          <w:color w:val="002060"/>
          <w:sz w:val="32"/>
        </w:rPr>
      </w:pPr>
      <w:r w:rsidRPr="007E1252">
        <w:rPr>
          <w:rFonts w:ascii="Georgia" w:hAnsi="Georgia" w:cs="Times New Roman"/>
          <w:b/>
          <w:color w:val="002060"/>
          <w:sz w:val="32"/>
        </w:rPr>
        <w:t>В 2005 году по инициативе журналистов «РИА Новости» и</w:t>
      </w:r>
      <w:r>
        <w:rPr>
          <w:rFonts w:ascii="Georgia" w:hAnsi="Georgia" w:cs="Times New Roman"/>
          <w:b/>
          <w:color w:val="002060"/>
          <w:sz w:val="32"/>
        </w:rPr>
        <w:t xml:space="preserve"> </w:t>
      </w:r>
      <w:r w:rsidRPr="007E1252">
        <w:rPr>
          <w:rFonts w:ascii="Georgia" w:hAnsi="Georgia" w:cs="Times New Roman"/>
          <w:b/>
          <w:color w:val="002060"/>
          <w:sz w:val="32"/>
        </w:rPr>
        <w:t>«Студенческой общины» Москвы в честь 60-летия Дня Победы впервые прошла акция</w:t>
      </w:r>
      <w:r>
        <w:rPr>
          <w:rFonts w:ascii="Georgia" w:hAnsi="Georgia" w:cs="Times New Roman"/>
          <w:b/>
          <w:color w:val="002060"/>
          <w:sz w:val="32"/>
        </w:rPr>
        <w:t xml:space="preserve"> </w:t>
      </w:r>
      <w:r w:rsidRPr="007E1252">
        <w:rPr>
          <w:rFonts w:ascii="Georgia" w:hAnsi="Georgia" w:cs="Times New Roman"/>
          <w:b/>
          <w:color w:val="002060"/>
          <w:sz w:val="32"/>
        </w:rPr>
        <w:t>«Георгиевская ленточка».</w:t>
      </w:r>
      <w:r w:rsidRPr="007E1252">
        <w:rPr>
          <w:rFonts w:ascii="Georgia" w:hAnsi="Georgia" w:cs="Times New Roman"/>
          <w:b/>
          <w:color w:val="002060"/>
          <w:sz w:val="32"/>
        </w:rPr>
        <w:t xml:space="preserve"> </w:t>
      </w:r>
    </w:p>
    <w:p w:rsidR="00E62B37" w:rsidRDefault="007E1252" w:rsidP="00E62B37">
      <w:pPr>
        <w:spacing w:after="0" w:line="240" w:lineRule="auto"/>
        <w:ind w:firstLine="360"/>
        <w:jc w:val="both"/>
        <w:rPr>
          <w:rFonts w:ascii="Georgia" w:hAnsi="Georgia" w:cs="Times New Roman"/>
          <w:b/>
          <w:color w:val="002060"/>
          <w:sz w:val="32"/>
        </w:rPr>
      </w:pPr>
      <w:r w:rsidRPr="007E1252">
        <w:rPr>
          <w:rFonts w:ascii="Georgia" w:hAnsi="Georgia" w:cs="Times New Roman"/>
          <w:b/>
          <w:color w:val="002060"/>
          <w:sz w:val="32"/>
        </w:rPr>
        <w:t xml:space="preserve">В 2022 году был принят закон «О </w:t>
      </w:r>
      <w:r w:rsidRPr="007E1252">
        <w:rPr>
          <w:rFonts w:ascii="Georgia" w:hAnsi="Georgia" w:cs="Times New Roman"/>
          <w:b/>
          <w:color w:val="002060"/>
          <w:sz w:val="32"/>
        </w:rPr>
        <w:t>георгиевской ленте», в тексте которого сказано: «Статус георгиевской ленты установлен в ознаменование героизма, мужества и стойкости народов нашего Отечества, подвигов защитников Отечества в ходе военных действий, при выполнении других боевых задач или служебных обязанностей по защите Отечества».</w:t>
      </w:r>
    </w:p>
    <w:p w:rsidR="00E62B37" w:rsidRDefault="007E1252" w:rsidP="00424B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b/>
          <w:color w:val="002060"/>
          <w:sz w:val="32"/>
        </w:rPr>
      </w:pPr>
      <w:r w:rsidRPr="00E62B37">
        <w:rPr>
          <w:rFonts w:ascii="Georgia" w:hAnsi="Georgia" w:cs="Times New Roman"/>
          <w:b/>
          <w:color w:val="002060"/>
          <w:sz w:val="32"/>
        </w:rPr>
        <w:t>Почему лента называется Георгиевской?</w:t>
      </w:r>
    </w:p>
    <w:p w:rsidR="00E62B37" w:rsidRPr="00E62B37" w:rsidRDefault="007E1252" w:rsidP="00424B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b/>
          <w:color w:val="002060"/>
          <w:sz w:val="32"/>
        </w:rPr>
      </w:pPr>
      <w:r w:rsidRPr="00E62B37"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</w:t>
      </w:r>
      <w:r w:rsidRPr="00E62B37"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то такой Георгий Победоносец?</w:t>
      </w:r>
    </w:p>
    <w:p w:rsidR="00424B8F" w:rsidRPr="00E62B37" w:rsidRDefault="00E62B37" w:rsidP="00424B8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b/>
          <w:color w:val="002060"/>
          <w:sz w:val="32"/>
        </w:rPr>
      </w:pPr>
      <w:r w:rsidRPr="00E62B37"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Как правильно носить Георгиевскую ленточку?</w:t>
      </w:r>
    </w:p>
    <w:p w:rsidR="00E62B37" w:rsidRDefault="00E62B37" w:rsidP="00424B8F">
      <w:pPr>
        <w:spacing w:after="0" w:line="240" w:lineRule="auto"/>
        <w:ind w:firstLine="708"/>
        <w:jc w:val="both"/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E62B37" w:rsidRDefault="00E62B37" w:rsidP="00424B8F">
      <w:pPr>
        <w:spacing w:after="0" w:line="240" w:lineRule="auto"/>
        <w:ind w:firstLine="708"/>
        <w:jc w:val="both"/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У</w:t>
      </w: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чащиеся первых классов, посетившие музейный урок</w:t>
      </w: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узнали о</w:t>
      </w:r>
      <w:r w:rsidR="007E1252"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тветы </w:t>
      </w: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на эти и другие вопросы. </w:t>
      </w:r>
    </w:p>
    <w:p w:rsidR="007E1252" w:rsidRPr="007E1252" w:rsidRDefault="007E1252" w:rsidP="00424B8F">
      <w:pPr>
        <w:spacing w:after="0" w:line="240" w:lineRule="auto"/>
        <w:ind w:firstLine="708"/>
        <w:jc w:val="both"/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7E1252" w:rsidRPr="007E1252" w:rsidSect="007E1252">
          <w:type w:val="continuous"/>
          <w:pgSz w:w="16838" w:h="11906" w:orient="landscape"/>
          <w:pgMar w:top="397" w:right="962" w:bottom="397" w:left="851" w:header="709" w:footer="709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7E1252" w:rsidRDefault="007E1252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3E702C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noProof/>
          <w:color w:val="002060"/>
          <w:sz w:val="32"/>
          <w:szCs w:val="72"/>
          <w:lang w:eastAsia="ru-RU"/>
        </w:rPr>
        <w:drawing>
          <wp:anchor distT="0" distB="0" distL="114300" distR="114300" simplePos="0" relativeHeight="251725824" behindDoc="0" locked="0" layoutInCell="1" allowOverlap="1" wp14:anchorId="50CAD811" wp14:editId="10CFECB4">
            <wp:simplePos x="0" y="0"/>
            <wp:positionH relativeFrom="column">
              <wp:posOffset>4984115</wp:posOffset>
            </wp:positionH>
            <wp:positionV relativeFrom="paragraph">
              <wp:posOffset>45085</wp:posOffset>
            </wp:positionV>
            <wp:extent cx="4610100" cy="6146800"/>
            <wp:effectExtent l="171450" t="190500" r="361950" b="38735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46078044604976302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4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Парта</w:t>
      </w:r>
      <w:bookmarkStart w:id="0" w:name="_GoBack"/>
      <w:bookmarkEnd w:id="0"/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Героя </w:t>
      </w:r>
      <w:r w:rsidR="007E1252" w:rsidRPr="007E1252"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3E702C" w:rsidRPr="003E702C" w:rsidRDefault="007E1252" w:rsidP="003E702C">
      <w:pPr>
        <w:rPr>
          <w:rFonts w:ascii="Georgia" w:hAnsi="Georgia"/>
          <w:b/>
          <w:color w:val="C00000"/>
          <w:sz w:val="3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702C">
        <w:rPr>
          <w:rFonts w:ascii="Georgia" w:hAnsi="Georgia"/>
          <w:b/>
          <w:color w:val="C00000"/>
          <w:sz w:val="3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Нед</w:t>
      </w:r>
      <w:r w:rsidR="003E702C" w:rsidRPr="003E702C">
        <w:rPr>
          <w:rFonts w:ascii="Georgia" w:hAnsi="Georgia"/>
          <w:b/>
          <w:color w:val="C00000"/>
          <w:sz w:val="36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орубов Константин Иосифович</w:t>
      </w:r>
    </w:p>
    <w:p w:rsidR="003E702C" w:rsidRDefault="003E702C" w:rsidP="003E702C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  <w:r w:rsidRPr="003E702C"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полн</w:t>
      </w: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ый кавалер Георгиевского креста</w:t>
      </w:r>
    </w:p>
    <w:p w:rsidR="003E702C" w:rsidRPr="003E702C" w:rsidRDefault="003E702C" w:rsidP="003E702C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Герой Советского Союза </w:t>
      </w: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</w:t>
      </w:r>
      <w:r w:rsidRPr="007E1252"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«И</w:t>
      </w:r>
      <w:r w:rsidRPr="007E1252"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 класс</w:t>
      </w: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noProof/>
          <w:color w:val="002060"/>
          <w:sz w:val="32"/>
          <w:szCs w:val="72"/>
          <w:lang w:eastAsia="ru-RU"/>
        </w:rPr>
        <w:drawing>
          <wp:anchor distT="0" distB="0" distL="114300" distR="114300" simplePos="0" relativeHeight="251722752" behindDoc="0" locked="0" layoutInCell="1" allowOverlap="1" wp14:anchorId="7C22C19D" wp14:editId="5C6AA07D">
            <wp:simplePos x="0" y="0"/>
            <wp:positionH relativeFrom="column">
              <wp:posOffset>116840</wp:posOffset>
            </wp:positionH>
            <wp:positionV relativeFrom="paragraph">
              <wp:posOffset>180975</wp:posOffset>
            </wp:positionV>
            <wp:extent cx="4571999" cy="3429000"/>
            <wp:effectExtent l="171450" t="171450" r="343535" b="3619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4607804460497629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999" cy="342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3E702C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noProof/>
          <w:color w:val="002060"/>
          <w:sz w:val="32"/>
          <w:szCs w:val="72"/>
          <w:lang w:eastAsia="ru-RU"/>
        </w:rPr>
        <w:lastRenderedPageBreak/>
        <w:drawing>
          <wp:anchor distT="0" distB="0" distL="114300" distR="114300" simplePos="0" relativeHeight="251724800" behindDoc="0" locked="0" layoutInCell="1" allowOverlap="1" wp14:anchorId="199F0F37" wp14:editId="06177D30">
            <wp:simplePos x="0" y="0"/>
            <wp:positionH relativeFrom="column">
              <wp:posOffset>9525</wp:posOffset>
            </wp:positionH>
            <wp:positionV relativeFrom="paragraph">
              <wp:posOffset>339090</wp:posOffset>
            </wp:positionV>
            <wp:extent cx="4930775" cy="3698240"/>
            <wp:effectExtent l="171450" t="190500" r="384175" b="3594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47202897398791787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3698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02C" w:rsidRPr="007E1252" w:rsidRDefault="003E702C" w:rsidP="007E1252">
      <w:pPr>
        <w:rPr>
          <w:rFonts w:ascii="Georgia" w:hAnsi="Georgia"/>
          <w:b/>
          <w:color w:val="00206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7E1252" w:rsidRDefault="007E1252" w:rsidP="007E1252">
      <w:pPr>
        <w:spacing w:after="0"/>
        <w:rPr>
          <w:rFonts w:ascii="Times New Roman" w:hAnsi="Times New Roman" w:cs="Times New Roman"/>
          <w:sz w:val="24"/>
        </w:rPr>
      </w:pPr>
    </w:p>
    <w:p w:rsidR="003E702C" w:rsidRPr="007E1252" w:rsidRDefault="003E702C" w:rsidP="007E1252">
      <w:pPr>
        <w:spacing w:after="0"/>
        <w:rPr>
          <w:rFonts w:ascii="Times New Roman" w:hAnsi="Times New Roman" w:cs="Times New Roman"/>
          <w:sz w:val="24"/>
        </w:rPr>
      </w:pPr>
    </w:p>
    <w:p w:rsidR="007E1252" w:rsidRPr="007E1252" w:rsidRDefault="007E1252" w:rsidP="007E1252">
      <w:pPr>
        <w:spacing w:after="0"/>
        <w:rPr>
          <w:rFonts w:ascii="Times New Roman" w:hAnsi="Times New Roman" w:cs="Times New Roman"/>
          <w:sz w:val="24"/>
        </w:rPr>
      </w:pPr>
    </w:p>
    <w:p w:rsidR="007E1252" w:rsidRPr="007E1252" w:rsidRDefault="007E1252" w:rsidP="003E702C">
      <w:pPr>
        <w:spacing w:after="0"/>
        <w:rPr>
          <w:rFonts w:ascii="Georgia" w:hAnsi="Georgia"/>
          <w:b/>
          <w:color w:val="C00000"/>
          <w:sz w:val="28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7E1252" w:rsidRPr="007E1252" w:rsidSect="007E1252">
          <w:type w:val="continuous"/>
          <w:pgSz w:w="16838" w:h="11906" w:orient="landscape"/>
          <w:pgMar w:top="397" w:right="962" w:bottom="397" w:left="851" w:header="709" w:footer="709" w:gutter="0"/>
          <w:pgBorders w:offsetFrom="page">
            <w:top w:val="starsBlack" w:sz="8" w:space="24" w:color="C00000"/>
            <w:left w:val="starsBlack" w:sz="8" w:space="24" w:color="C00000"/>
            <w:bottom w:val="starsBlack" w:sz="8" w:space="24" w:color="C00000"/>
            <w:right w:val="starsBlack" w:sz="8" w:space="24" w:color="C00000"/>
          </w:pgBorders>
          <w:cols w:space="708"/>
          <w:docGrid w:linePitch="360"/>
        </w:sectPr>
      </w:pPr>
    </w:p>
    <w:p w:rsidR="00D63C4C" w:rsidRPr="003E702C" w:rsidRDefault="003E702C" w:rsidP="00C41BE0">
      <w:pPr>
        <w:spacing w:after="0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                                                                                                   </w:t>
      </w:r>
      <w:r w:rsidR="007E1252" w:rsidRPr="007E1252"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«М</w:t>
      </w:r>
      <w:r w:rsidR="00D63C4C" w:rsidRPr="007E1252">
        <w:rPr>
          <w:rFonts w:ascii="Georgia" w:hAnsi="Georgia"/>
          <w:b/>
          <w:color w:val="C00000"/>
          <w:sz w:val="40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 класс</w:t>
      </w:r>
    </w:p>
    <w:p w:rsidR="00D63C4C" w:rsidRPr="007E1252" w:rsidRDefault="00D63C4C" w:rsidP="00D63C4C">
      <w:pPr>
        <w:spacing w:after="0"/>
        <w:jc w:val="center"/>
        <w:rPr>
          <w:rFonts w:ascii="Georgia" w:hAnsi="Georgia"/>
          <w:b/>
          <w:color w:val="C00000"/>
          <w:sz w:val="28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D63C4C" w:rsidRPr="007E1252" w:rsidRDefault="00D63C4C" w:rsidP="00D63C4C">
      <w:pPr>
        <w:spacing w:after="0"/>
        <w:jc w:val="center"/>
        <w:rPr>
          <w:rFonts w:ascii="Georgia" w:hAnsi="Georgia"/>
          <w:b/>
          <w:color w:val="C00000"/>
          <w:sz w:val="28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40883" w:rsidRPr="004D60C1" w:rsidRDefault="003E702C" w:rsidP="004D60C1">
      <w:pPr>
        <w:jc w:val="center"/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Georgia" w:hAnsi="Georgia"/>
          <w:b/>
          <w:noProof/>
          <w:color w:val="002060"/>
          <w:sz w:val="32"/>
          <w:szCs w:val="72"/>
          <w:lang w:eastAsia="ru-RU"/>
        </w:rPr>
        <w:drawing>
          <wp:anchor distT="0" distB="0" distL="114300" distR="114300" simplePos="0" relativeHeight="251721728" behindDoc="0" locked="0" layoutInCell="1" allowOverlap="1" wp14:anchorId="0F22032C" wp14:editId="26E063BC">
            <wp:simplePos x="0" y="0"/>
            <wp:positionH relativeFrom="column">
              <wp:posOffset>4593167</wp:posOffset>
            </wp:positionH>
            <wp:positionV relativeFrom="paragraph">
              <wp:posOffset>949325</wp:posOffset>
            </wp:positionV>
            <wp:extent cx="4921885" cy="3691414"/>
            <wp:effectExtent l="171450" t="190500" r="374015" b="36639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4720289739879178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885" cy="3691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angl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883" w:rsidRPr="00840883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</w:t>
      </w:r>
      <w:r w:rsidR="00840883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4D60C1">
        <w:rPr>
          <w:rFonts w:ascii="Georgia" w:hAnsi="Georgia"/>
          <w:b/>
          <w:color w:val="C00000"/>
          <w:sz w:val="3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</w:t>
      </w:r>
    </w:p>
    <w:sectPr w:rsidR="00840883" w:rsidRPr="004D60C1" w:rsidSect="007E1252">
      <w:type w:val="continuous"/>
      <w:pgSz w:w="16838" w:h="11906" w:orient="landscape"/>
      <w:pgMar w:top="397" w:right="962" w:bottom="397" w:left="851" w:header="709" w:footer="709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C1" w:rsidRDefault="000467C1" w:rsidP="00782144">
      <w:pPr>
        <w:spacing w:after="0" w:line="240" w:lineRule="auto"/>
      </w:pPr>
      <w:r>
        <w:separator/>
      </w:r>
    </w:p>
  </w:endnote>
  <w:endnote w:type="continuationSeparator" w:id="0">
    <w:p w:rsidR="000467C1" w:rsidRDefault="000467C1" w:rsidP="00782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C1" w:rsidRDefault="000467C1" w:rsidP="00782144">
      <w:pPr>
        <w:spacing w:after="0" w:line="240" w:lineRule="auto"/>
      </w:pPr>
      <w:r>
        <w:separator/>
      </w:r>
    </w:p>
  </w:footnote>
  <w:footnote w:type="continuationSeparator" w:id="0">
    <w:p w:rsidR="000467C1" w:rsidRDefault="000467C1" w:rsidP="00782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62EB9"/>
    <w:multiLevelType w:val="hybridMultilevel"/>
    <w:tmpl w:val="6F50E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C7"/>
    <w:rsid w:val="000467C1"/>
    <w:rsid w:val="00086860"/>
    <w:rsid w:val="000E5CCE"/>
    <w:rsid w:val="00325DAA"/>
    <w:rsid w:val="00362D71"/>
    <w:rsid w:val="00385170"/>
    <w:rsid w:val="003B2BDB"/>
    <w:rsid w:val="003D57D3"/>
    <w:rsid w:val="003E702C"/>
    <w:rsid w:val="00424B8F"/>
    <w:rsid w:val="004642F3"/>
    <w:rsid w:val="00470465"/>
    <w:rsid w:val="004D60C1"/>
    <w:rsid w:val="0050078D"/>
    <w:rsid w:val="00550668"/>
    <w:rsid w:val="005C3532"/>
    <w:rsid w:val="006550EA"/>
    <w:rsid w:val="0065591C"/>
    <w:rsid w:val="006F2333"/>
    <w:rsid w:val="00712B79"/>
    <w:rsid w:val="00747142"/>
    <w:rsid w:val="007567C7"/>
    <w:rsid w:val="00782144"/>
    <w:rsid w:val="007E1252"/>
    <w:rsid w:val="007E64E6"/>
    <w:rsid w:val="00840883"/>
    <w:rsid w:val="00B31D27"/>
    <w:rsid w:val="00C21C8A"/>
    <w:rsid w:val="00C41BE0"/>
    <w:rsid w:val="00D63C4C"/>
    <w:rsid w:val="00DB14AB"/>
    <w:rsid w:val="00DC481B"/>
    <w:rsid w:val="00E01924"/>
    <w:rsid w:val="00E25108"/>
    <w:rsid w:val="00E62011"/>
    <w:rsid w:val="00E62B37"/>
    <w:rsid w:val="00F76E04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955"/>
  <w15:chartTrackingRefBased/>
  <w15:docId w15:val="{E688533F-4D00-4E6A-9B6A-5B6AD50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144"/>
  </w:style>
  <w:style w:type="paragraph" w:styleId="a5">
    <w:name w:val="footer"/>
    <w:basedOn w:val="a"/>
    <w:link w:val="a6"/>
    <w:uiPriority w:val="99"/>
    <w:unhideWhenUsed/>
    <w:rsid w:val="00782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144"/>
  </w:style>
  <w:style w:type="paragraph" w:styleId="a7">
    <w:name w:val="Normal (Web)"/>
    <w:basedOn w:val="a"/>
    <w:uiPriority w:val="99"/>
    <w:semiHidden/>
    <w:unhideWhenUsed/>
    <w:rsid w:val="007E12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6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BB37-D023-4DAE-89A0-CA23A84C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17</cp:revision>
  <dcterms:created xsi:type="dcterms:W3CDTF">2025-01-24T11:25:00Z</dcterms:created>
  <dcterms:modified xsi:type="dcterms:W3CDTF">2025-04-16T11:50:00Z</dcterms:modified>
</cp:coreProperties>
</file>